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5EA" w:rsidRPr="00022E12" w:rsidRDefault="00CC15EA" w:rsidP="00CC15EA">
      <w:pPr>
        <w:spacing w:before="57"/>
        <w:ind w:left="116" w:right="225"/>
        <w:rPr>
          <w:rFonts w:ascii="Calibri" w:eastAsia="Calibri" w:hAnsi="Calibri" w:cs="Calibri"/>
          <w:sz w:val="28"/>
          <w:szCs w:val="28"/>
          <w:lang w:val="pt-BR"/>
        </w:rPr>
      </w:pPr>
      <w:r w:rsidRPr="00022E12">
        <w:rPr>
          <w:rFonts w:ascii="Calibri"/>
          <w:b/>
          <w:color w:val="004170"/>
          <w:spacing w:val="-3"/>
          <w:w w:val="105"/>
          <w:sz w:val="28"/>
          <w:lang w:val="pt-BR"/>
        </w:rPr>
        <w:t>ANEXO</w:t>
      </w:r>
      <w:r w:rsidRPr="00022E12">
        <w:rPr>
          <w:rFonts w:ascii="Calibri"/>
          <w:b/>
          <w:color w:val="004170"/>
          <w:spacing w:val="8"/>
          <w:w w:val="105"/>
          <w:sz w:val="28"/>
          <w:lang w:val="pt-BR"/>
        </w:rPr>
        <w:t xml:space="preserve"> </w:t>
      </w:r>
      <w:proofErr w:type="gramStart"/>
      <w:r w:rsidRPr="00022E12">
        <w:rPr>
          <w:rFonts w:ascii="Calibri"/>
          <w:b/>
          <w:color w:val="004170"/>
          <w:spacing w:val="-3"/>
          <w:w w:val="105"/>
          <w:sz w:val="28"/>
          <w:lang w:val="pt-BR"/>
        </w:rPr>
        <w:t>2</w:t>
      </w:r>
      <w:proofErr w:type="gramEnd"/>
      <w:r w:rsidRPr="00022E12">
        <w:rPr>
          <w:rFonts w:ascii="Calibri"/>
          <w:b/>
          <w:color w:val="004170"/>
          <w:spacing w:val="-3"/>
          <w:w w:val="105"/>
          <w:sz w:val="28"/>
          <w:lang w:val="pt-BR"/>
        </w:rPr>
        <w:t>.</w:t>
      </w:r>
    </w:p>
    <w:p w:rsidR="00CC15EA" w:rsidRPr="00CC15EA" w:rsidRDefault="00CC15EA" w:rsidP="00CC15EA">
      <w:pPr>
        <w:spacing w:before="26" w:line="259" w:lineRule="auto"/>
        <w:ind w:left="116" w:right="-1"/>
        <w:rPr>
          <w:rFonts w:ascii="Calibri" w:eastAsia="Calibri" w:hAnsi="Calibri" w:cs="Calibri"/>
          <w:sz w:val="28"/>
          <w:szCs w:val="28"/>
          <w:lang w:val="pt-BR"/>
        </w:rPr>
      </w:pP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 xml:space="preserve">ROTEIRO BÁSICO </w:t>
      </w:r>
      <w:r w:rsidRPr="00CC15EA">
        <w:rPr>
          <w:rFonts w:ascii="Calibri" w:hAnsi="Calibri"/>
          <w:b/>
          <w:color w:val="004170"/>
          <w:spacing w:val="-4"/>
          <w:w w:val="110"/>
          <w:sz w:val="28"/>
          <w:lang w:val="pt-BR"/>
        </w:rPr>
        <w:t xml:space="preserve">PARA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ELABORAÇÃO DE PLANO OPERACIONAL EMERGENCIAL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DE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PROTEÇÃO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E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FISCALIZAÇÃO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DAS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UCS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spacing w:val="-4"/>
          <w:w w:val="110"/>
          <w:sz w:val="28"/>
          <w:lang w:val="pt-BR"/>
        </w:rPr>
        <w:t>ESTADUAIS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DO</w:t>
      </w:r>
      <w:r w:rsidRPr="00CC15EA">
        <w:rPr>
          <w:rFonts w:ascii="Calibri" w:hAnsi="Calibri"/>
          <w:b/>
          <w:color w:val="004170"/>
          <w:spacing w:val="-32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spacing w:val="-9"/>
          <w:w w:val="110"/>
          <w:sz w:val="28"/>
          <w:lang w:val="pt-BR"/>
        </w:rPr>
        <w:t xml:space="preserve">MATO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GROSSO DO</w:t>
      </w:r>
      <w:r w:rsidRPr="00CC15EA">
        <w:rPr>
          <w:rFonts w:ascii="Calibri" w:hAnsi="Calibri"/>
          <w:b/>
          <w:color w:val="004170"/>
          <w:spacing w:val="-56"/>
          <w:w w:val="110"/>
          <w:sz w:val="28"/>
          <w:lang w:val="pt-BR"/>
        </w:rPr>
        <w:t xml:space="preserve"> </w:t>
      </w:r>
      <w:r w:rsidRPr="00CC15EA">
        <w:rPr>
          <w:rFonts w:ascii="Calibri" w:hAnsi="Calibri"/>
          <w:b/>
          <w:color w:val="004170"/>
          <w:w w:val="110"/>
          <w:sz w:val="28"/>
          <w:lang w:val="pt-BR"/>
        </w:rPr>
        <w:t>SUL</w:t>
      </w:r>
    </w:p>
    <w:p w:rsidR="00CC15EA" w:rsidRPr="00CC15EA" w:rsidRDefault="00CC15EA" w:rsidP="00CC15EA">
      <w:pPr>
        <w:spacing w:before="11"/>
        <w:rPr>
          <w:rFonts w:ascii="Calibri" w:eastAsia="Calibri" w:hAnsi="Calibri" w:cs="Calibri"/>
          <w:b/>
          <w:bCs/>
          <w:sz w:val="30"/>
          <w:szCs w:val="30"/>
          <w:lang w:val="pt-BR"/>
        </w:rPr>
      </w:pPr>
    </w:p>
    <w:p w:rsidR="00CC15EA" w:rsidRPr="00F331AB" w:rsidRDefault="00CC15EA" w:rsidP="00CC15EA">
      <w:pPr>
        <w:pStyle w:val="PargrafodaLista"/>
        <w:numPr>
          <w:ilvl w:val="0"/>
          <w:numId w:val="9"/>
        </w:numPr>
        <w:tabs>
          <w:tab w:val="left" w:pos="326"/>
        </w:tabs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F331AB">
        <w:rPr>
          <w:rFonts w:ascii="Calibri" w:hAnsi="Calibri"/>
          <w:sz w:val="24"/>
          <w:szCs w:val="24"/>
        </w:rPr>
        <w:t>Introdução</w:t>
      </w:r>
      <w:proofErr w:type="spellEnd"/>
    </w:p>
    <w:p w:rsidR="00CC15EA" w:rsidRPr="00F331AB" w:rsidRDefault="00CC15EA" w:rsidP="00CC15EA">
      <w:pPr>
        <w:rPr>
          <w:rFonts w:ascii="Calibri" w:eastAsia="Calibri" w:hAnsi="Calibri" w:cs="Calibri"/>
          <w:sz w:val="24"/>
          <w:szCs w:val="24"/>
        </w:rPr>
      </w:pPr>
    </w:p>
    <w:p w:rsidR="00CC15EA" w:rsidRPr="00F331AB" w:rsidRDefault="00CC15EA" w:rsidP="00CC15EA">
      <w:pPr>
        <w:pStyle w:val="PargrafodaLista"/>
        <w:numPr>
          <w:ilvl w:val="0"/>
          <w:numId w:val="9"/>
        </w:numPr>
        <w:tabs>
          <w:tab w:val="left" w:pos="326"/>
        </w:tabs>
        <w:spacing w:before="150"/>
        <w:jc w:val="left"/>
        <w:rPr>
          <w:rFonts w:ascii="Calibri" w:eastAsia="Calibri" w:hAnsi="Calibri" w:cs="Calibri"/>
          <w:sz w:val="24"/>
          <w:szCs w:val="24"/>
        </w:rPr>
      </w:pPr>
      <w:r w:rsidRPr="00F331AB">
        <w:rPr>
          <w:rFonts w:ascii="Calibri"/>
          <w:sz w:val="24"/>
          <w:szCs w:val="24"/>
        </w:rPr>
        <w:t>Estado da</w:t>
      </w:r>
      <w:r w:rsidRPr="00F331AB">
        <w:rPr>
          <w:rFonts w:ascii="Calibri"/>
          <w:spacing w:val="-39"/>
          <w:sz w:val="24"/>
          <w:szCs w:val="24"/>
        </w:rPr>
        <w:t xml:space="preserve"> </w:t>
      </w:r>
      <w:r w:rsidRPr="00F331AB">
        <w:rPr>
          <w:rFonts w:ascii="Calibri"/>
          <w:sz w:val="24"/>
          <w:szCs w:val="24"/>
        </w:rPr>
        <w:t>Arte</w:t>
      </w:r>
    </w:p>
    <w:p w:rsidR="00CC15EA" w:rsidRPr="00F331AB" w:rsidRDefault="00CC15EA" w:rsidP="00CC15EA">
      <w:pPr>
        <w:rPr>
          <w:rFonts w:ascii="Calibri" w:eastAsia="Calibri" w:hAnsi="Calibri" w:cs="Calibri"/>
          <w:sz w:val="24"/>
          <w:szCs w:val="24"/>
        </w:rPr>
      </w:pPr>
    </w:p>
    <w:p w:rsidR="00CC15EA" w:rsidRPr="00F331AB" w:rsidRDefault="00CC15EA" w:rsidP="00CC15EA">
      <w:pPr>
        <w:pStyle w:val="PargrafodaLista"/>
        <w:numPr>
          <w:ilvl w:val="0"/>
          <w:numId w:val="9"/>
        </w:numPr>
        <w:tabs>
          <w:tab w:val="left" w:pos="326"/>
        </w:tabs>
        <w:spacing w:before="150"/>
        <w:jc w:val="left"/>
        <w:rPr>
          <w:rFonts w:ascii="Calibri" w:eastAsia="Calibri" w:hAnsi="Calibri" w:cs="Calibri"/>
          <w:sz w:val="24"/>
          <w:szCs w:val="24"/>
        </w:rPr>
      </w:pPr>
      <w:proofErr w:type="spellStart"/>
      <w:r w:rsidRPr="00F331AB">
        <w:rPr>
          <w:rFonts w:ascii="Calibri" w:hAnsi="Calibri"/>
          <w:sz w:val="24"/>
          <w:szCs w:val="24"/>
        </w:rPr>
        <w:t>Descrição</w:t>
      </w:r>
      <w:proofErr w:type="spellEnd"/>
      <w:r w:rsidRPr="00F331AB">
        <w:rPr>
          <w:rFonts w:ascii="Calibri" w:hAnsi="Calibri"/>
          <w:sz w:val="24"/>
          <w:szCs w:val="24"/>
        </w:rPr>
        <w:t xml:space="preserve"> da</w:t>
      </w:r>
      <w:r w:rsidRPr="00F331AB">
        <w:rPr>
          <w:rFonts w:ascii="Calibri" w:hAnsi="Calibri"/>
          <w:spacing w:val="-39"/>
          <w:sz w:val="24"/>
          <w:szCs w:val="24"/>
        </w:rPr>
        <w:t xml:space="preserve"> </w:t>
      </w:r>
      <w:proofErr w:type="spellStart"/>
      <w:r w:rsidRPr="00F331AB">
        <w:rPr>
          <w:rFonts w:ascii="Calibri" w:hAnsi="Calibri"/>
          <w:sz w:val="24"/>
          <w:szCs w:val="24"/>
        </w:rPr>
        <w:t>Área</w:t>
      </w:r>
      <w:proofErr w:type="spellEnd"/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485"/>
          <w:tab w:val="left" w:pos="851"/>
        </w:tabs>
        <w:spacing w:before="75"/>
        <w:ind w:hanging="58"/>
        <w:rPr>
          <w:rFonts w:ascii="Calibri" w:eastAsia="Calibri" w:hAnsi="Calibri" w:cs="Calibri"/>
          <w:sz w:val="24"/>
          <w:szCs w:val="24"/>
        </w:rPr>
      </w:pPr>
      <w:proofErr w:type="spellStart"/>
      <w:r w:rsidRPr="00F331AB">
        <w:rPr>
          <w:rFonts w:ascii="Calibri" w:hAnsi="Calibri"/>
          <w:sz w:val="24"/>
          <w:szCs w:val="24"/>
        </w:rPr>
        <w:t>Localização</w:t>
      </w:r>
      <w:proofErr w:type="spellEnd"/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485"/>
          <w:tab w:val="left" w:pos="851"/>
        </w:tabs>
        <w:spacing w:before="75"/>
        <w:ind w:hanging="58"/>
        <w:rPr>
          <w:rFonts w:ascii="Calibri" w:eastAsia="Calibri" w:hAnsi="Calibri" w:cs="Calibri"/>
          <w:sz w:val="24"/>
          <w:szCs w:val="24"/>
        </w:rPr>
      </w:pPr>
      <w:proofErr w:type="spellStart"/>
      <w:r w:rsidRPr="00F331AB">
        <w:rPr>
          <w:rFonts w:ascii="Calibri" w:hAnsi="Calibri"/>
          <w:sz w:val="24"/>
          <w:szCs w:val="24"/>
        </w:rPr>
        <w:t>Aspectos</w:t>
      </w:r>
      <w:proofErr w:type="spellEnd"/>
      <w:r w:rsidRPr="00F331AB">
        <w:rPr>
          <w:rFonts w:ascii="Calibri" w:hAnsi="Calibri"/>
          <w:spacing w:val="-30"/>
          <w:sz w:val="24"/>
          <w:szCs w:val="24"/>
        </w:rPr>
        <w:t xml:space="preserve"> </w:t>
      </w:r>
      <w:proofErr w:type="spellStart"/>
      <w:r w:rsidRPr="00F331AB">
        <w:rPr>
          <w:rFonts w:ascii="Calibri" w:hAnsi="Calibri"/>
          <w:sz w:val="24"/>
          <w:szCs w:val="24"/>
        </w:rPr>
        <w:t>físicos</w:t>
      </w:r>
      <w:proofErr w:type="spellEnd"/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485"/>
          <w:tab w:val="left" w:pos="851"/>
        </w:tabs>
        <w:spacing w:before="75"/>
        <w:ind w:hanging="58"/>
        <w:rPr>
          <w:rFonts w:ascii="Calibri" w:eastAsia="Calibri" w:hAnsi="Calibri" w:cs="Calibri"/>
          <w:sz w:val="24"/>
          <w:szCs w:val="24"/>
        </w:rPr>
      </w:pPr>
      <w:proofErr w:type="spellStart"/>
      <w:r w:rsidRPr="00F331AB">
        <w:rPr>
          <w:rFonts w:ascii="Calibri"/>
          <w:sz w:val="24"/>
          <w:szCs w:val="24"/>
        </w:rPr>
        <w:t>Biodiversidade</w:t>
      </w:r>
      <w:proofErr w:type="spellEnd"/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485"/>
          <w:tab w:val="left" w:pos="851"/>
        </w:tabs>
        <w:spacing w:before="75"/>
        <w:ind w:hanging="58"/>
        <w:rPr>
          <w:rFonts w:ascii="Calibri" w:eastAsia="Calibri" w:hAnsi="Calibri" w:cs="Calibri"/>
          <w:sz w:val="24"/>
          <w:szCs w:val="24"/>
          <w:lang w:val="pt-BR"/>
        </w:rPr>
      </w:pPr>
      <w:r w:rsidRPr="00F331AB">
        <w:rPr>
          <w:rFonts w:ascii="Calibri" w:hAnsi="Calibri"/>
          <w:sz w:val="24"/>
          <w:szCs w:val="24"/>
          <w:lang w:val="pt-BR"/>
        </w:rPr>
        <w:t>Aspectos</w:t>
      </w:r>
      <w:r w:rsidRPr="00F331AB">
        <w:rPr>
          <w:rFonts w:ascii="Calibri" w:hAnsi="Calibri"/>
          <w:spacing w:val="-19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do</w:t>
      </w:r>
      <w:r w:rsidRPr="00F331AB">
        <w:rPr>
          <w:rFonts w:ascii="Calibri" w:hAnsi="Calibri"/>
          <w:spacing w:val="-19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Meio</w:t>
      </w:r>
      <w:r w:rsidRPr="00F331AB">
        <w:rPr>
          <w:rFonts w:ascii="Calibri" w:hAnsi="Calibri"/>
          <w:spacing w:val="-19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Antrópico</w:t>
      </w:r>
      <w:r w:rsidRPr="00F331AB">
        <w:rPr>
          <w:rFonts w:ascii="Calibri" w:hAnsi="Calibri"/>
          <w:spacing w:val="-19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e</w:t>
      </w:r>
      <w:r w:rsidRPr="00F331AB">
        <w:rPr>
          <w:rFonts w:ascii="Calibri" w:hAnsi="Calibri"/>
          <w:spacing w:val="-19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histórico-culturais</w:t>
      </w:r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485"/>
          <w:tab w:val="left" w:pos="851"/>
        </w:tabs>
        <w:spacing w:before="75"/>
        <w:ind w:hanging="58"/>
        <w:rPr>
          <w:rFonts w:ascii="Calibri" w:eastAsia="Calibri" w:hAnsi="Calibri" w:cs="Calibri"/>
          <w:sz w:val="24"/>
          <w:szCs w:val="24"/>
          <w:lang w:val="pt-BR"/>
        </w:rPr>
      </w:pPr>
      <w:proofErr w:type="spellStart"/>
      <w:r w:rsidRPr="00F331AB">
        <w:rPr>
          <w:rFonts w:ascii="Calibri" w:hAnsi="Calibri"/>
          <w:sz w:val="24"/>
          <w:szCs w:val="24"/>
        </w:rPr>
        <w:t>Situação</w:t>
      </w:r>
      <w:proofErr w:type="spellEnd"/>
      <w:r w:rsidRPr="00F331AB">
        <w:rPr>
          <w:rFonts w:ascii="Calibri" w:hAnsi="Calibri"/>
          <w:spacing w:val="-30"/>
          <w:sz w:val="24"/>
          <w:szCs w:val="24"/>
        </w:rPr>
        <w:t xml:space="preserve"> </w:t>
      </w:r>
      <w:proofErr w:type="spellStart"/>
      <w:r w:rsidRPr="00F331AB">
        <w:rPr>
          <w:rFonts w:ascii="Calibri" w:hAnsi="Calibri"/>
          <w:sz w:val="24"/>
          <w:szCs w:val="24"/>
        </w:rPr>
        <w:t>fundiária</w:t>
      </w:r>
      <w:proofErr w:type="spellEnd"/>
      <w:r w:rsidRPr="00F331AB">
        <w:rPr>
          <w:rFonts w:ascii="Calibri" w:hAnsi="Calibri"/>
          <w:spacing w:val="-30"/>
          <w:sz w:val="24"/>
          <w:szCs w:val="24"/>
        </w:rPr>
        <w:t xml:space="preserve"> </w:t>
      </w:r>
      <w:r w:rsidRPr="00F331AB">
        <w:rPr>
          <w:rFonts w:ascii="Calibri" w:hAnsi="Calibri"/>
          <w:sz w:val="24"/>
          <w:szCs w:val="24"/>
        </w:rPr>
        <w:t>e</w:t>
      </w:r>
      <w:r w:rsidRPr="00F331AB">
        <w:rPr>
          <w:rFonts w:ascii="Calibri" w:hAnsi="Calibri"/>
          <w:spacing w:val="-30"/>
          <w:sz w:val="24"/>
          <w:szCs w:val="24"/>
        </w:rPr>
        <w:t xml:space="preserve"> </w:t>
      </w:r>
      <w:proofErr w:type="spellStart"/>
      <w:r w:rsidRPr="00F331AB">
        <w:rPr>
          <w:rFonts w:ascii="Calibri" w:hAnsi="Calibri"/>
          <w:sz w:val="24"/>
          <w:szCs w:val="24"/>
        </w:rPr>
        <w:t>fiscalização</w:t>
      </w:r>
      <w:proofErr w:type="spellEnd"/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485"/>
          <w:tab w:val="left" w:pos="851"/>
        </w:tabs>
        <w:spacing w:before="75"/>
        <w:ind w:hanging="58"/>
        <w:rPr>
          <w:rFonts w:ascii="Calibri" w:eastAsia="Calibri" w:hAnsi="Calibri" w:cs="Calibri"/>
          <w:sz w:val="24"/>
          <w:szCs w:val="24"/>
          <w:lang w:val="pt-BR"/>
        </w:rPr>
      </w:pPr>
      <w:proofErr w:type="spellStart"/>
      <w:r w:rsidRPr="00F331AB">
        <w:rPr>
          <w:rFonts w:ascii="Calibri"/>
          <w:sz w:val="24"/>
          <w:szCs w:val="24"/>
        </w:rPr>
        <w:t>Infraestrutura</w:t>
      </w:r>
      <w:proofErr w:type="spellEnd"/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485"/>
          <w:tab w:val="left" w:pos="851"/>
        </w:tabs>
        <w:spacing w:before="75"/>
        <w:ind w:hanging="58"/>
        <w:rPr>
          <w:rFonts w:ascii="Calibri" w:eastAsia="Calibri" w:hAnsi="Calibri" w:cs="Calibri"/>
          <w:sz w:val="24"/>
          <w:szCs w:val="24"/>
          <w:lang w:val="pt-BR"/>
        </w:rPr>
      </w:pPr>
      <w:proofErr w:type="spellStart"/>
      <w:r w:rsidRPr="00F331AB">
        <w:rPr>
          <w:rFonts w:ascii="Calibri" w:hAnsi="Calibri"/>
          <w:sz w:val="24"/>
          <w:szCs w:val="24"/>
        </w:rPr>
        <w:t>Uso</w:t>
      </w:r>
      <w:proofErr w:type="spellEnd"/>
      <w:r w:rsidRPr="00F331AB">
        <w:rPr>
          <w:rFonts w:ascii="Calibri" w:hAnsi="Calibri"/>
          <w:spacing w:val="-13"/>
          <w:sz w:val="24"/>
          <w:szCs w:val="24"/>
        </w:rPr>
        <w:t xml:space="preserve"> </w:t>
      </w:r>
      <w:proofErr w:type="spellStart"/>
      <w:r w:rsidRPr="00F331AB">
        <w:rPr>
          <w:rFonts w:ascii="Calibri" w:hAnsi="Calibri"/>
          <w:sz w:val="24"/>
          <w:szCs w:val="24"/>
        </w:rPr>
        <w:t>Público</w:t>
      </w:r>
      <w:proofErr w:type="spellEnd"/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485"/>
          <w:tab w:val="left" w:pos="851"/>
        </w:tabs>
        <w:spacing w:before="75"/>
        <w:ind w:hanging="58"/>
        <w:rPr>
          <w:rFonts w:ascii="Calibri" w:eastAsia="Calibri" w:hAnsi="Calibri" w:cs="Calibri"/>
          <w:sz w:val="24"/>
          <w:szCs w:val="24"/>
          <w:lang w:val="pt-BR"/>
        </w:rPr>
      </w:pPr>
      <w:proofErr w:type="spellStart"/>
      <w:r w:rsidRPr="00F331AB">
        <w:rPr>
          <w:rFonts w:ascii="Calibri" w:hAnsi="Calibri"/>
          <w:sz w:val="24"/>
          <w:szCs w:val="24"/>
        </w:rPr>
        <w:t>Ameaças</w:t>
      </w:r>
      <w:proofErr w:type="spellEnd"/>
    </w:p>
    <w:p w:rsidR="00CC15EA" w:rsidRPr="00F331AB" w:rsidRDefault="00CC15EA" w:rsidP="00CC15EA">
      <w:pPr>
        <w:spacing w:before="1"/>
        <w:rPr>
          <w:rFonts w:ascii="Calibri" w:eastAsia="Calibri" w:hAnsi="Calibri" w:cs="Calibri"/>
          <w:sz w:val="24"/>
          <w:szCs w:val="24"/>
        </w:rPr>
      </w:pPr>
    </w:p>
    <w:p w:rsidR="00CC15EA" w:rsidRPr="00F331AB" w:rsidRDefault="00CC15EA" w:rsidP="00CC15EA">
      <w:pPr>
        <w:pStyle w:val="PargrafodaLista"/>
        <w:numPr>
          <w:ilvl w:val="0"/>
          <w:numId w:val="9"/>
        </w:numPr>
        <w:tabs>
          <w:tab w:val="left" w:pos="1106"/>
        </w:tabs>
        <w:jc w:val="left"/>
        <w:rPr>
          <w:rFonts w:ascii="Calibri" w:eastAsia="Calibri" w:hAnsi="Calibri" w:cs="Calibri"/>
          <w:sz w:val="24"/>
          <w:szCs w:val="24"/>
          <w:lang w:val="pt-BR"/>
        </w:rPr>
      </w:pPr>
      <w:r w:rsidRPr="00F331AB">
        <w:rPr>
          <w:rFonts w:ascii="Calibri" w:hAnsi="Calibri"/>
          <w:sz w:val="24"/>
          <w:szCs w:val="24"/>
          <w:lang w:val="pt-BR"/>
        </w:rPr>
        <w:t>Plano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Operativo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Emergencial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de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Proteção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e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Fiscalização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da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UC</w:t>
      </w:r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851"/>
        </w:tabs>
        <w:ind w:hanging="58"/>
        <w:rPr>
          <w:rFonts w:ascii="Calibri" w:eastAsia="Calibri" w:hAnsi="Calibri" w:cs="Calibri"/>
          <w:sz w:val="24"/>
          <w:szCs w:val="24"/>
          <w:lang w:val="pt-BR"/>
        </w:rPr>
      </w:pPr>
      <w:r w:rsidRPr="00F331AB">
        <w:rPr>
          <w:rFonts w:ascii="Calibri" w:hAnsi="Calibri"/>
          <w:sz w:val="24"/>
          <w:szCs w:val="24"/>
          <w:lang w:val="pt-BR"/>
        </w:rPr>
        <w:t>Programa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de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Proteção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e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Manejo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da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Unidade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de</w:t>
      </w:r>
      <w:r w:rsidRPr="00F331AB">
        <w:rPr>
          <w:rFonts w:ascii="Calibri" w:hAnsi="Calibri"/>
          <w:spacing w:val="-16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Conservação</w:t>
      </w:r>
    </w:p>
    <w:p w:rsidR="00CC15EA" w:rsidRPr="00F331AB" w:rsidRDefault="00CC15EA" w:rsidP="00CC15EA">
      <w:pPr>
        <w:pStyle w:val="PargrafodaLista"/>
        <w:numPr>
          <w:ilvl w:val="2"/>
          <w:numId w:val="9"/>
        </w:numPr>
        <w:tabs>
          <w:tab w:val="left" w:pos="993"/>
          <w:tab w:val="left" w:pos="1276"/>
        </w:tabs>
        <w:ind w:left="709" w:firstLine="0"/>
        <w:rPr>
          <w:rFonts w:ascii="Calibri" w:eastAsia="Calibri" w:hAnsi="Calibri" w:cs="Calibri"/>
          <w:sz w:val="24"/>
          <w:szCs w:val="24"/>
          <w:lang w:val="pt-BR"/>
        </w:rPr>
      </w:pPr>
      <w:r w:rsidRPr="00F331AB">
        <w:rPr>
          <w:rFonts w:ascii="Calibri" w:hAnsi="Calibri"/>
          <w:sz w:val="24"/>
          <w:szCs w:val="24"/>
          <w:lang w:val="pt-BR"/>
        </w:rPr>
        <w:t>Conjunto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de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Ações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emergenciais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proofErr w:type="gramStart"/>
      <w:r w:rsidRPr="00F331AB">
        <w:rPr>
          <w:rFonts w:ascii="Calibri" w:hAnsi="Calibri"/>
          <w:sz w:val="24"/>
          <w:szCs w:val="24"/>
          <w:lang w:val="pt-BR"/>
        </w:rPr>
        <w:t>1</w:t>
      </w:r>
      <w:proofErr w:type="gramEnd"/>
      <w:r w:rsidRPr="00F331AB">
        <w:rPr>
          <w:rFonts w:ascii="Calibri" w:hAnsi="Calibri"/>
          <w:sz w:val="24"/>
          <w:szCs w:val="24"/>
          <w:lang w:val="pt-BR"/>
        </w:rPr>
        <w:t>: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Organização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da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infraestrutura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administrativa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da</w:t>
      </w:r>
      <w:r w:rsidRPr="00F331AB">
        <w:rPr>
          <w:rFonts w:ascii="Calibri" w:hAnsi="Calibri"/>
          <w:spacing w:val="-20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UC</w:t>
      </w:r>
    </w:p>
    <w:p w:rsidR="00CC15EA" w:rsidRPr="00F331AB" w:rsidRDefault="00CC15EA" w:rsidP="00CC15EA">
      <w:pPr>
        <w:pStyle w:val="PargrafodaLista"/>
        <w:numPr>
          <w:ilvl w:val="2"/>
          <w:numId w:val="9"/>
        </w:numPr>
        <w:tabs>
          <w:tab w:val="left" w:pos="993"/>
          <w:tab w:val="left" w:pos="1276"/>
        </w:tabs>
        <w:ind w:left="709" w:right="254" w:firstLine="0"/>
        <w:rPr>
          <w:sz w:val="24"/>
          <w:szCs w:val="24"/>
          <w:lang w:val="pt-BR"/>
        </w:rPr>
      </w:pPr>
      <w:r w:rsidRPr="00F331AB">
        <w:rPr>
          <w:rFonts w:ascii="Calibri" w:hAnsi="Calibri"/>
          <w:sz w:val="24"/>
          <w:szCs w:val="24"/>
          <w:lang w:val="pt-BR"/>
        </w:rPr>
        <w:t>Conjunto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de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Ações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emergenciais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proofErr w:type="gramStart"/>
      <w:r w:rsidRPr="00F331AB">
        <w:rPr>
          <w:rFonts w:ascii="Calibri" w:hAnsi="Calibri"/>
          <w:sz w:val="24"/>
          <w:szCs w:val="24"/>
          <w:lang w:val="pt-BR"/>
        </w:rPr>
        <w:t>2</w:t>
      </w:r>
      <w:proofErr w:type="gramEnd"/>
      <w:r w:rsidRPr="00F331AB">
        <w:rPr>
          <w:rFonts w:ascii="Calibri" w:hAnsi="Calibri"/>
          <w:sz w:val="24"/>
          <w:szCs w:val="24"/>
          <w:lang w:val="pt-BR"/>
        </w:rPr>
        <w:t>: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Divulgação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da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UC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em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nível</w:t>
      </w:r>
      <w:r w:rsidRPr="00F331AB">
        <w:rPr>
          <w:rFonts w:ascii="Calibri" w:hAnsi="Calibri"/>
          <w:spacing w:val="-7"/>
          <w:sz w:val="24"/>
          <w:szCs w:val="24"/>
          <w:lang w:val="pt-BR"/>
        </w:rPr>
        <w:t xml:space="preserve"> </w:t>
      </w:r>
      <w:r w:rsidRPr="00F331AB">
        <w:rPr>
          <w:rFonts w:ascii="Calibri" w:hAnsi="Calibri"/>
          <w:sz w:val="24"/>
          <w:szCs w:val="24"/>
          <w:lang w:val="pt-BR"/>
        </w:rPr>
        <w:t>regional</w:t>
      </w:r>
    </w:p>
    <w:p w:rsidR="00CC15EA" w:rsidRPr="00F331AB" w:rsidRDefault="00CC15EA" w:rsidP="00CC15EA">
      <w:pPr>
        <w:pStyle w:val="PargrafodaLista"/>
        <w:numPr>
          <w:ilvl w:val="2"/>
          <w:numId w:val="9"/>
        </w:numPr>
        <w:tabs>
          <w:tab w:val="left" w:pos="993"/>
          <w:tab w:val="left" w:pos="1276"/>
        </w:tabs>
        <w:ind w:left="709" w:right="254" w:firstLine="0"/>
        <w:rPr>
          <w:sz w:val="24"/>
          <w:szCs w:val="24"/>
          <w:lang w:val="pt-BR"/>
        </w:rPr>
      </w:pPr>
      <w:r w:rsidRPr="00F331AB">
        <w:rPr>
          <w:spacing w:val="-18"/>
          <w:sz w:val="24"/>
          <w:szCs w:val="24"/>
          <w:lang w:val="pt-BR"/>
        </w:rPr>
        <w:t xml:space="preserve"> </w:t>
      </w:r>
      <w:r w:rsidRPr="00F331AB">
        <w:rPr>
          <w:sz w:val="24"/>
          <w:szCs w:val="24"/>
          <w:lang w:val="pt-BR"/>
        </w:rPr>
        <w:t>Conjunto</w:t>
      </w:r>
      <w:r w:rsidRPr="00F331AB">
        <w:rPr>
          <w:spacing w:val="-18"/>
          <w:sz w:val="24"/>
          <w:szCs w:val="24"/>
          <w:lang w:val="pt-BR"/>
        </w:rPr>
        <w:t xml:space="preserve"> </w:t>
      </w:r>
      <w:r w:rsidRPr="00F331AB">
        <w:rPr>
          <w:sz w:val="24"/>
          <w:szCs w:val="24"/>
          <w:lang w:val="pt-BR"/>
        </w:rPr>
        <w:t>de</w:t>
      </w:r>
      <w:r w:rsidRPr="00F331AB">
        <w:rPr>
          <w:spacing w:val="-18"/>
          <w:sz w:val="24"/>
          <w:szCs w:val="24"/>
          <w:lang w:val="pt-BR"/>
        </w:rPr>
        <w:t xml:space="preserve"> </w:t>
      </w:r>
      <w:r w:rsidRPr="00F331AB">
        <w:rPr>
          <w:sz w:val="24"/>
          <w:szCs w:val="24"/>
          <w:lang w:val="pt-BR"/>
        </w:rPr>
        <w:t>Ações</w:t>
      </w:r>
      <w:r w:rsidRPr="00F331AB">
        <w:rPr>
          <w:spacing w:val="-18"/>
          <w:sz w:val="24"/>
          <w:szCs w:val="24"/>
          <w:lang w:val="pt-BR"/>
        </w:rPr>
        <w:t xml:space="preserve"> </w:t>
      </w:r>
      <w:r w:rsidRPr="00F331AB">
        <w:rPr>
          <w:sz w:val="24"/>
          <w:szCs w:val="24"/>
          <w:lang w:val="pt-BR"/>
        </w:rPr>
        <w:t>emergenciais</w:t>
      </w:r>
      <w:r w:rsidRPr="00F331AB">
        <w:rPr>
          <w:spacing w:val="-18"/>
          <w:sz w:val="24"/>
          <w:szCs w:val="24"/>
          <w:lang w:val="pt-BR"/>
        </w:rPr>
        <w:t xml:space="preserve"> </w:t>
      </w:r>
      <w:proofErr w:type="gramStart"/>
      <w:r w:rsidRPr="00F331AB">
        <w:rPr>
          <w:sz w:val="24"/>
          <w:szCs w:val="24"/>
          <w:lang w:val="pt-BR"/>
        </w:rPr>
        <w:t>3</w:t>
      </w:r>
      <w:proofErr w:type="gramEnd"/>
      <w:r w:rsidRPr="00F331AB">
        <w:rPr>
          <w:sz w:val="24"/>
          <w:szCs w:val="24"/>
          <w:lang w:val="pt-BR"/>
        </w:rPr>
        <w:t>:Proteção</w:t>
      </w:r>
      <w:r w:rsidRPr="00F331AB">
        <w:rPr>
          <w:spacing w:val="-18"/>
          <w:sz w:val="24"/>
          <w:szCs w:val="24"/>
          <w:lang w:val="pt-BR"/>
        </w:rPr>
        <w:t xml:space="preserve"> </w:t>
      </w:r>
      <w:r w:rsidRPr="00F331AB">
        <w:rPr>
          <w:sz w:val="24"/>
          <w:szCs w:val="24"/>
          <w:lang w:val="pt-BR"/>
        </w:rPr>
        <w:t>e</w:t>
      </w:r>
      <w:r w:rsidRPr="00F331AB">
        <w:rPr>
          <w:spacing w:val="-18"/>
          <w:sz w:val="24"/>
          <w:szCs w:val="24"/>
          <w:lang w:val="pt-BR"/>
        </w:rPr>
        <w:t xml:space="preserve"> </w:t>
      </w:r>
      <w:r w:rsidRPr="00F331AB">
        <w:rPr>
          <w:sz w:val="24"/>
          <w:szCs w:val="24"/>
          <w:lang w:val="pt-BR"/>
        </w:rPr>
        <w:t>Fiscalização</w:t>
      </w:r>
      <w:r w:rsidRPr="00F331AB">
        <w:rPr>
          <w:spacing w:val="-18"/>
          <w:sz w:val="24"/>
          <w:szCs w:val="24"/>
          <w:lang w:val="pt-BR"/>
        </w:rPr>
        <w:t xml:space="preserve"> </w:t>
      </w:r>
      <w:r w:rsidRPr="00F331AB">
        <w:rPr>
          <w:sz w:val="24"/>
          <w:szCs w:val="24"/>
          <w:lang w:val="pt-BR"/>
        </w:rPr>
        <w:t>da</w:t>
      </w:r>
      <w:r w:rsidRPr="00F331AB">
        <w:rPr>
          <w:spacing w:val="-18"/>
          <w:sz w:val="24"/>
          <w:szCs w:val="24"/>
          <w:lang w:val="pt-BR"/>
        </w:rPr>
        <w:t xml:space="preserve"> </w:t>
      </w:r>
      <w:r w:rsidRPr="00F331AB">
        <w:rPr>
          <w:sz w:val="24"/>
          <w:szCs w:val="24"/>
          <w:lang w:val="pt-BR"/>
        </w:rPr>
        <w:t>UC</w:t>
      </w:r>
    </w:p>
    <w:p w:rsidR="00CC15EA" w:rsidRPr="00F331AB" w:rsidRDefault="00CC15EA" w:rsidP="00CC15EA">
      <w:pPr>
        <w:pStyle w:val="PargrafodaLista"/>
        <w:numPr>
          <w:ilvl w:val="1"/>
          <w:numId w:val="9"/>
        </w:numPr>
        <w:tabs>
          <w:tab w:val="left" w:pos="851"/>
        </w:tabs>
        <w:ind w:hanging="58"/>
        <w:rPr>
          <w:rFonts w:ascii="Calibri" w:hAnsi="Calibri"/>
          <w:sz w:val="24"/>
          <w:szCs w:val="24"/>
          <w:lang w:val="pt-BR"/>
        </w:rPr>
      </w:pPr>
      <w:r w:rsidRPr="00F331AB">
        <w:rPr>
          <w:rFonts w:ascii="Calibri" w:hAnsi="Calibri"/>
          <w:sz w:val="24"/>
          <w:szCs w:val="24"/>
          <w:lang w:val="pt-BR"/>
        </w:rPr>
        <w:t xml:space="preserve">Órgãos Governamentais e Não Governamentais com Potencial para Parcerias, Cooperação e </w:t>
      </w:r>
      <w:proofErr w:type="gramStart"/>
      <w:r w:rsidRPr="00F331AB">
        <w:rPr>
          <w:rFonts w:ascii="Calibri" w:hAnsi="Calibri"/>
          <w:sz w:val="24"/>
          <w:szCs w:val="24"/>
          <w:lang w:val="pt-BR"/>
        </w:rPr>
        <w:t>Integração</w:t>
      </w:r>
      <w:proofErr w:type="gramEnd"/>
    </w:p>
    <w:p w:rsidR="00CC15EA" w:rsidRPr="00F331AB" w:rsidRDefault="00CC15EA" w:rsidP="00CC15EA">
      <w:pPr>
        <w:tabs>
          <w:tab w:val="left" w:pos="851"/>
        </w:tabs>
        <w:ind w:left="426"/>
        <w:rPr>
          <w:rFonts w:ascii="Calibri" w:hAnsi="Calibri"/>
          <w:sz w:val="24"/>
          <w:szCs w:val="24"/>
          <w:lang w:val="pt-BR"/>
        </w:rPr>
      </w:pPr>
    </w:p>
    <w:p w:rsidR="00B27AC6" w:rsidRPr="00F331AB" w:rsidRDefault="00B27AC6" w:rsidP="00B27AC6">
      <w:pPr>
        <w:spacing w:before="5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CC15EA" w:rsidRDefault="00CC15EA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CC15EA" w:rsidRDefault="00CC15EA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CC15EA" w:rsidRDefault="00CC15EA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CC15EA" w:rsidRDefault="00CC15EA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F331AB" w:rsidRDefault="00F331AB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F331AB" w:rsidRDefault="00F331AB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F331AB" w:rsidRDefault="00F331AB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F331AB" w:rsidRDefault="00F331AB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F331AB" w:rsidRDefault="00F331AB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F331AB" w:rsidRDefault="00F331AB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CC15EA" w:rsidRDefault="00CC15EA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F331AB" w:rsidRPr="0006280E" w:rsidRDefault="00F331AB" w:rsidP="00F331AB">
      <w:pPr>
        <w:spacing w:before="137" w:line="188" w:lineRule="exact"/>
        <w:ind w:right="-1"/>
        <w:jc w:val="right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</w:t>
      </w:r>
      <w:r w:rsidRPr="0006280E">
        <w:rPr>
          <w:sz w:val="24"/>
          <w:szCs w:val="24"/>
          <w:lang w:val="pt-BR"/>
        </w:rPr>
        <w:t xml:space="preserve">Fonte: LONGO, </w:t>
      </w:r>
      <w:r w:rsidRPr="0006280E">
        <w:rPr>
          <w:rFonts w:ascii="Calibri" w:hAnsi="Calibri"/>
          <w:sz w:val="24"/>
          <w:szCs w:val="24"/>
          <w:lang w:val="pt-BR"/>
        </w:rPr>
        <w:t>José</w:t>
      </w:r>
      <w:r w:rsidRPr="0006280E">
        <w:rPr>
          <w:rFonts w:ascii="Calibri" w:hAnsi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hAnsi="Calibri"/>
          <w:sz w:val="24"/>
          <w:szCs w:val="24"/>
          <w:lang w:val="pt-BR"/>
        </w:rPr>
        <w:t xml:space="preserve">Milton.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Roteiro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Metodológico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para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Elaboração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dos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Planos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Manejo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das</w:t>
      </w:r>
      <w:r w:rsidRPr="0006280E">
        <w:rPr>
          <w:rFonts w:ascii="Calibri" w:eastAsia="Calibri" w:hAnsi="Calibri" w:cs="Calibri"/>
          <w:w w:val="98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Unidades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Conservação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Estaduais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Mato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Grosso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do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Sul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/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José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Milton Longo;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Sylvia</w:t>
      </w:r>
      <w:r w:rsidRPr="0006280E">
        <w:rPr>
          <w:rFonts w:ascii="Calibri" w:eastAsia="Calibri" w:hAnsi="Calibri" w:cs="Calibri"/>
          <w:spacing w:val="-25"/>
          <w:sz w:val="24"/>
          <w:szCs w:val="24"/>
          <w:lang w:val="pt-BR"/>
        </w:rPr>
        <w:t xml:space="preserve"> </w:t>
      </w:r>
      <w:proofErr w:type="spellStart"/>
      <w:r w:rsidRPr="0006280E">
        <w:rPr>
          <w:rFonts w:ascii="Calibri" w:eastAsia="Calibri" w:hAnsi="Calibri" w:cs="Calibri"/>
          <w:sz w:val="24"/>
          <w:szCs w:val="24"/>
          <w:lang w:val="pt-BR"/>
        </w:rPr>
        <w:t>Torrecilha</w:t>
      </w:r>
      <w:proofErr w:type="spellEnd"/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(</w:t>
      </w:r>
      <w:proofErr w:type="spellStart"/>
      <w:r w:rsidRPr="0006280E">
        <w:rPr>
          <w:rFonts w:ascii="Calibri" w:eastAsia="Calibri" w:hAnsi="Calibri" w:cs="Calibri"/>
          <w:sz w:val="24"/>
          <w:szCs w:val="24"/>
          <w:lang w:val="pt-BR"/>
        </w:rPr>
        <w:t>orgs</w:t>
      </w:r>
      <w:proofErr w:type="spellEnd"/>
      <w:r w:rsidRPr="0006280E">
        <w:rPr>
          <w:rFonts w:ascii="Calibri" w:eastAsia="Calibri" w:hAnsi="Calibri" w:cs="Calibri"/>
          <w:sz w:val="24"/>
          <w:szCs w:val="24"/>
          <w:lang w:val="pt-BR"/>
        </w:rPr>
        <w:t>.).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–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Campo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Grande: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proofErr w:type="spellStart"/>
      <w:r w:rsidRPr="0006280E">
        <w:rPr>
          <w:rFonts w:ascii="Calibri" w:eastAsia="Calibri" w:hAnsi="Calibri" w:cs="Calibri"/>
          <w:sz w:val="24"/>
          <w:szCs w:val="24"/>
          <w:lang w:val="pt-BR"/>
        </w:rPr>
        <w:t>Imasul</w:t>
      </w:r>
      <w:proofErr w:type="spellEnd"/>
      <w:r w:rsidRPr="0006280E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2014.</w:t>
      </w:r>
      <w:proofErr w:type="gramStart"/>
      <w:r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</w:p>
    <w:p w:rsidR="00CC15EA" w:rsidRDefault="00CC15EA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CC15EA" w:rsidRPr="00022E12" w:rsidRDefault="00022E12" w:rsidP="00022E12">
      <w:pPr>
        <w:spacing w:before="5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022E12">
        <w:rPr>
          <w:rFonts w:ascii="Calibri" w:eastAsia="Calibri" w:hAnsi="Calibri" w:cs="Calibri"/>
          <w:sz w:val="20"/>
          <w:szCs w:val="20"/>
          <w:lang w:val="pt-BR"/>
        </w:rPr>
        <w:t>Disponível em: http://www.imasul.ms.gov.br/wp-content/uploads/sites/74/2015/06/roteiro.pdf</w:t>
      </w:r>
    </w:p>
    <w:p w:rsidR="00CC15EA" w:rsidRDefault="00CC15EA" w:rsidP="00B27AC6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F331AB" w:rsidRPr="00F331AB" w:rsidRDefault="00F331AB" w:rsidP="00F331AB">
      <w:pPr>
        <w:spacing w:before="39"/>
        <w:ind w:right="254"/>
        <w:rPr>
          <w:rFonts w:ascii="Calibri" w:eastAsia="Calibri" w:hAnsi="Calibri" w:cs="Calibri"/>
          <w:sz w:val="28"/>
          <w:szCs w:val="28"/>
          <w:lang w:val="pt-BR"/>
        </w:rPr>
      </w:pPr>
      <w:r w:rsidRPr="00F331AB">
        <w:rPr>
          <w:rFonts w:ascii="Calibri"/>
          <w:b/>
          <w:color w:val="004170"/>
          <w:spacing w:val="-3"/>
          <w:w w:val="105"/>
          <w:sz w:val="28"/>
          <w:lang w:val="pt-BR"/>
        </w:rPr>
        <w:lastRenderedPageBreak/>
        <w:t>ANEXO</w:t>
      </w:r>
      <w:r w:rsidRPr="00F331AB">
        <w:rPr>
          <w:rFonts w:ascii="Calibri"/>
          <w:b/>
          <w:color w:val="004170"/>
          <w:spacing w:val="8"/>
          <w:w w:val="105"/>
          <w:sz w:val="28"/>
          <w:lang w:val="pt-BR"/>
        </w:rPr>
        <w:t xml:space="preserve"> </w:t>
      </w:r>
      <w:proofErr w:type="gramStart"/>
      <w:r w:rsidRPr="00F331AB">
        <w:rPr>
          <w:rFonts w:ascii="Calibri"/>
          <w:b/>
          <w:color w:val="004170"/>
          <w:spacing w:val="-3"/>
          <w:w w:val="105"/>
          <w:sz w:val="28"/>
          <w:lang w:val="pt-BR"/>
        </w:rPr>
        <w:t>3</w:t>
      </w:r>
      <w:proofErr w:type="gramEnd"/>
      <w:r w:rsidRPr="00F331AB">
        <w:rPr>
          <w:rFonts w:ascii="Calibri"/>
          <w:b/>
          <w:color w:val="004170"/>
          <w:spacing w:val="-3"/>
          <w:w w:val="105"/>
          <w:sz w:val="28"/>
          <w:lang w:val="pt-BR"/>
        </w:rPr>
        <w:t>.</w:t>
      </w:r>
    </w:p>
    <w:p w:rsidR="00F331AB" w:rsidRPr="00F331AB" w:rsidRDefault="00F331AB" w:rsidP="00F331AB">
      <w:pPr>
        <w:spacing w:before="26" w:line="259" w:lineRule="auto"/>
        <w:ind w:right="254"/>
        <w:rPr>
          <w:rFonts w:ascii="Calibri" w:eastAsia="Calibri" w:hAnsi="Calibri" w:cs="Calibri"/>
          <w:sz w:val="28"/>
          <w:szCs w:val="28"/>
          <w:lang w:val="pt-BR"/>
        </w:rPr>
      </w:pPr>
      <w:r w:rsidRPr="00F331AB">
        <w:rPr>
          <w:rFonts w:ascii="Calibri" w:hAnsi="Calibri"/>
          <w:b/>
          <w:color w:val="004170"/>
          <w:w w:val="105"/>
          <w:sz w:val="28"/>
          <w:lang w:val="pt-BR"/>
        </w:rPr>
        <w:t xml:space="preserve">ESTRUTURA BÁSICA </w:t>
      </w:r>
      <w:r w:rsidRPr="00F331AB">
        <w:rPr>
          <w:rFonts w:ascii="Calibri" w:hAnsi="Calibri"/>
          <w:b/>
          <w:color w:val="004170"/>
          <w:spacing w:val="-4"/>
          <w:w w:val="105"/>
          <w:sz w:val="28"/>
          <w:lang w:val="pt-BR"/>
        </w:rPr>
        <w:t xml:space="preserve">PARA </w:t>
      </w:r>
      <w:r w:rsidRPr="00F331AB">
        <w:rPr>
          <w:rFonts w:ascii="Calibri" w:hAnsi="Calibri"/>
          <w:b/>
          <w:color w:val="004170"/>
          <w:w w:val="105"/>
          <w:sz w:val="28"/>
          <w:lang w:val="pt-BR"/>
        </w:rPr>
        <w:t xml:space="preserve">PLANO </w:t>
      </w:r>
      <w:r w:rsidRPr="00F331AB">
        <w:rPr>
          <w:rFonts w:ascii="Calibri" w:hAnsi="Calibri"/>
          <w:b/>
          <w:color w:val="004170"/>
          <w:spacing w:val="-3"/>
          <w:w w:val="105"/>
          <w:sz w:val="28"/>
          <w:lang w:val="pt-BR"/>
        </w:rPr>
        <w:t xml:space="preserve">OPERATIVO </w:t>
      </w:r>
      <w:r w:rsidRPr="00F331AB">
        <w:rPr>
          <w:rFonts w:ascii="Calibri" w:hAnsi="Calibri"/>
          <w:b/>
          <w:color w:val="004170"/>
          <w:w w:val="105"/>
          <w:sz w:val="28"/>
          <w:lang w:val="pt-BR"/>
        </w:rPr>
        <w:t>ANUAL DAS UCS DE MS CONFORME CRONOGRAMA DE</w:t>
      </w:r>
      <w:r w:rsidRPr="00F331AB">
        <w:rPr>
          <w:rFonts w:ascii="Calibri" w:hAnsi="Calibri"/>
          <w:b/>
          <w:color w:val="004170"/>
          <w:spacing w:val="25"/>
          <w:w w:val="105"/>
          <w:sz w:val="28"/>
          <w:lang w:val="pt-BR"/>
        </w:rPr>
        <w:t xml:space="preserve"> </w:t>
      </w:r>
      <w:r w:rsidRPr="00F331AB">
        <w:rPr>
          <w:rFonts w:ascii="Calibri" w:hAnsi="Calibri"/>
          <w:b/>
          <w:color w:val="004170"/>
          <w:w w:val="105"/>
          <w:sz w:val="28"/>
          <w:lang w:val="pt-BR"/>
        </w:rPr>
        <w:t>EXECUÇÃO</w:t>
      </w:r>
    </w:p>
    <w:p w:rsidR="00CC15EA" w:rsidRDefault="00CC15EA" w:rsidP="00F331AB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CC15EA" w:rsidRDefault="00CC15EA" w:rsidP="00F331AB">
      <w:pPr>
        <w:spacing w:before="5"/>
        <w:jc w:val="both"/>
        <w:rPr>
          <w:rFonts w:ascii="Calibri" w:eastAsia="Calibri" w:hAnsi="Calibri" w:cs="Calibri"/>
          <w:sz w:val="18"/>
          <w:szCs w:val="18"/>
          <w:lang w:val="pt-BR"/>
        </w:rPr>
      </w:pPr>
    </w:p>
    <w:p w:rsidR="0006280E" w:rsidRPr="00B27AC6" w:rsidRDefault="0006280E" w:rsidP="00B27AC6">
      <w:pPr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B27AC6" w:rsidRDefault="00B27AC6" w:rsidP="00B27AC6">
      <w:pPr>
        <w:pStyle w:val="PargrafodaLista"/>
        <w:numPr>
          <w:ilvl w:val="0"/>
          <w:numId w:val="3"/>
        </w:numPr>
        <w:tabs>
          <w:tab w:val="left" w:pos="0"/>
        </w:tabs>
        <w:spacing w:before="7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27AC6">
        <w:rPr>
          <w:rFonts w:ascii="Calibri" w:eastAsia="Calibri" w:hAnsi="Calibri" w:cs="Calibri"/>
          <w:sz w:val="24"/>
          <w:szCs w:val="24"/>
          <w:lang w:val="pt-BR"/>
        </w:rPr>
        <w:t>INTRODUÇÃO</w:t>
      </w:r>
    </w:p>
    <w:p w:rsidR="0006280E" w:rsidRPr="00B27AC6" w:rsidRDefault="0006280E" w:rsidP="0006280E">
      <w:pPr>
        <w:pStyle w:val="PargrafodaLista"/>
        <w:tabs>
          <w:tab w:val="left" w:pos="0"/>
        </w:tabs>
        <w:spacing w:before="75"/>
        <w:ind w:left="720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B27AC6" w:rsidRPr="00B27AC6" w:rsidRDefault="00B27AC6" w:rsidP="00B27AC6">
      <w:pPr>
        <w:pStyle w:val="PargrafodaLista"/>
        <w:numPr>
          <w:ilvl w:val="0"/>
          <w:numId w:val="3"/>
        </w:numPr>
        <w:tabs>
          <w:tab w:val="left" w:pos="0"/>
          <w:tab w:val="left" w:pos="8505"/>
        </w:tabs>
        <w:spacing w:before="7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27AC6">
        <w:rPr>
          <w:rFonts w:ascii="Calibri" w:eastAsia="Calibri" w:hAnsi="Calibri" w:cs="Calibri"/>
          <w:spacing w:val="-3"/>
          <w:sz w:val="24"/>
          <w:szCs w:val="24"/>
          <w:lang w:val="pt-BR"/>
        </w:rPr>
        <w:t xml:space="preserve">APRESENTAÇÃO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DO POA - EXERCÍCIO</w:t>
      </w:r>
      <w:r w:rsidRPr="00B27AC6">
        <w:rPr>
          <w:rFonts w:ascii="Calibri" w:eastAsia="Calibri" w:hAnsi="Calibri" w:cs="Calibri"/>
          <w:spacing w:val="-36"/>
          <w:sz w:val="24"/>
          <w:szCs w:val="24"/>
          <w:lang w:val="pt-B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pt-BR"/>
        </w:rPr>
        <w:t>2016</w:t>
      </w:r>
    </w:p>
    <w:p w:rsidR="00B27AC6" w:rsidRPr="00B27AC6" w:rsidRDefault="00B27AC6" w:rsidP="00C54BD9">
      <w:pPr>
        <w:pStyle w:val="PargrafodaLista"/>
        <w:numPr>
          <w:ilvl w:val="1"/>
          <w:numId w:val="7"/>
        </w:numPr>
        <w:tabs>
          <w:tab w:val="left" w:pos="0"/>
          <w:tab w:val="left" w:pos="1134"/>
        </w:tabs>
        <w:spacing w:before="75" w:line="302" w:lineRule="auto"/>
        <w:ind w:left="1418" w:hanging="73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27AC6">
        <w:rPr>
          <w:rFonts w:ascii="Calibri" w:hAnsi="Calibri"/>
          <w:sz w:val="24"/>
          <w:lang w:val="pt-BR"/>
        </w:rPr>
        <w:t>Diretrizes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básicas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e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metodologia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para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aplicação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dos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recursos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da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compensação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ambiental</w:t>
      </w:r>
      <w:r w:rsidRPr="00B27AC6">
        <w:rPr>
          <w:rFonts w:ascii="Calibri" w:hAnsi="Calibri"/>
          <w:spacing w:val="-13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em 2014</w:t>
      </w:r>
    </w:p>
    <w:p w:rsidR="00C54BD9" w:rsidRDefault="00B27AC6" w:rsidP="00C54BD9">
      <w:pPr>
        <w:pStyle w:val="PargrafodaLista"/>
        <w:numPr>
          <w:ilvl w:val="1"/>
          <w:numId w:val="7"/>
        </w:numPr>
        <w:tabs>
          <w:tab w:val="left" w:pos="0"/>
          <w:tab w:val="left" w:pos="1134"/>
        </w:tabs>
        <w:spacing w:before="47" w:line="302" w:lineRule="auto"/>
        <w:ind w:left="1418" w:hanging="73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54BD9">
        <w:rPr>
          <w:rFonts w:ascii="Calibri" w:eastAsia="Calibri" w:hAnsi="Calibri" w:cs="Calibri"/>
          <w:sz w:val="24"/>
          <w:szCs w:val="24"/>
          <w:lang w:val="pt-BR"/>
        </w:rPr>
        <w:t>Percentuais</w:t>
      </w:r>
      <w:r w:rsidRPr="00C54BD9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C54BD9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distribuição</w:t>
      </w:r>
      <w:r w:rsidRPr="00C54BD9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dos</w:t>
      </w:r>
      <w:r w:rsidRPr="00C54BD9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recursos</w:t>
      </w:r>
    </w:p>
    <w:p w:rsidR="00C54BD9" w:rsidRPr="00C54BD9" w:rsidRDefault="00B27AC6" w:rsidP="00C54BD9">
      <w:pPr>
        <w:pStyle w:val="PargrafodaLista"/>
        <w:numPr>
          <w:ilvl w:val="2"/>
          <w:numId w:val="7"/>
        </w:numPr>
        <w:tabs>
          <w:tab w:val="left" w:pos="0"/>
          <w:tab w:val="left" w:pos="1134"/>
        </w:tabs>
        <w:spacing w:before="47" w:line="302" w:lineRule="auto"/>
        <w:ind w:left="1276" w:hanging="1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54BD9">
        <w:rPr>
          <w:rFonts w:ascii="Calibri" w:hAnsi="Calibri"/>
          <w:sz w:val="24"/>
          <w:lang w:val="pt-BR"/>
        </w:rPr>
        <w:t>Regularização</w:t>
      </w:r>
      <w:r w:rsidRPr="00C54BD9">
        <w:rPr>
          <w:rFonts w:ascii="Calibri" w:hAnsi="Calibri"/>
          <w:spacing w:val="-19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Fundiária</w:t>
      </w:r>
      <w:r w:rsidRPr="00C54BD9">
        <w:rPr>
          <w:rFonts w:ascii="Calibri" w:hAnsi="Calibri"/>
          <w:spacing w:val="-19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-</w:t>
      </w:r>
      <w:r w:rsidRPr="00C54BD9">
        <w:rPr>
          <w:rFonts w:ascii="Calibri" w:hAnsi="Calibri"/>
          <w:spacing w:val="-19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50%</w:t>
      </w:r>
    </w:p>
    <w:p w:rsidR="00C54BD9" w:rsidRDefault="00B27AC6" w:rsidP="00C54BD9">
      <w:pPr>
        <w:pStyle w:val="PargrafodaLista"/>
        <w:numPr>
          <w:ilvl w:val="2"/>
          <w:numId w:val="7"/>
        </w:numPr>
        <w:tabs>
          <w:tab w:val="left" w:pos="0"/>
          <w:tab w:val="left" w:pos="1134"/>
        </w:tabs>
        <w:spacing w:before="47" w:line="302" w:lineRule="auto"/>
        <w:ind w:left="1276" w:hanging="1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54BD9">
        <w:rPr>
          <w:rFonts w:ascii="Calibri" w:eastAsia="Calibri" w:hAnsi="Calibri" w:cs="Calibri"/>
          <w:sz w:val="24"/>
          <w:szCs w:val="24"/>
          <w:lang w:val="pt-BR"/>
        </w:rPr>
        <w:t>Plano</w:t>
      </w:r>
      <w:r w:rsidRPr="00C54BD9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C54BD9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manejo,</w:t>
      </w:r>
      <w:r w:rsidRPr="00C54BD9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bens</w:t>
      </w:r>
      <w:r w:rsidRPr="00C54BD9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e</w:t>
      </w:r>
      <w:r w:rsidRPr="00C54BD9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serviços</w:t>
      </w:r>
      <w:r w:rsidRPr="00C54BD9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-</w:t>
      </w:r>
      <w:r w:rsidRPr="00C54BD9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25</w:t>
      </w:r>
      <w:proofErr w:type="gramStart"/>
      <w:r w:rsidRPr="00C54BD9">
        <w:rPr>
          <w:rFonts w:ascii="Calibri" w:eastAsia="Calibri" w:hAnsi="Calibri" w:cs="Calibri"/>
          <w:sz w:val="24"/>
          <w:szCs w:val="24"/>
          <w:lang w:val="pt-BR"/>
        </w:rPr>
        <w:t>%</w:t>
      </w:r>
      <w:proofErr w:type="gramEnd"/>
    </w:p>
    <w:p w:rsidR="00C54BD9" w:rsidRPr="00C54BD9" w:rsidRDefault="00B27AC6" w:rsidP="00C54BD9">
      <w:pPr>
        <w:pStyle w:val="PargrafodaLista"/>
        <w:numPr>
          <w:ilvl w:val="2"/>
          <w:numId w:val="7"/>
        </w:numPr>
        <w:tabs>
          <w:tab w:val="left" w:pos="0"/>
          <w:tab w:val="left" w:pos="1134"/>
        </w:tabs>
        <w:spacing w:before="75" w:line="302" w:lineRule="auto"/>
        <w:ind w:left="1276" w:hanging="1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54BD9">
        <w:rPr>
          <w:rFonts w:ascii="Calibri" w:hAnsi="Calibri"/>
          <w:sz w:val="24"/>
          <w:lang w:val="pt-BR"/>
        </w:rPr>
        <w:t>Estudos</w:t>
      </w:r>
      <w:r w:rsidRPr="00C54BD9">
        <w:rPr>
          <w:rFonts w:ascii="Calibri" w:hAnsi="Calibri"/>
          <w:spacing w:val="-12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para</w:t>
      </w:r>
      <w:r w:rsidRPr="00C54BD9">
        <w:rPr>
          <w:rFonts w:ascii="Calibri" w:hAnsi="Calibri"/>
          <w:spacing w:val="-12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criação</w:t>
      </w:r>
      <w:r w:rsidRPr="00C54BD9">
        <w:rPr>
          <w:rFonts w:ascii="Calibri" w:hAnsi="Calibri"/>
          <w:spacing w:val="-12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de</w:t>
      </w:r>
      <w:r w:rsidRPr="00C54BD9">
        <w:rPr>
          <w:rFonts w:ascii="Calibri" w:hAnsi="Calibri"/>
          <w:spacing w:val="-12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Unidades</w:t>
      </w:r>
      <w:r w:rsidRPr="00C54BD9">
        <w:rPr>
          <w:rFonts w:ascii="Calibri" w:hAnsi="Calibri"/>
          <w:spacing w:val="-12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de</w:t>
      </w:r>
      <w:r w:rsidRPr="00C54BD9">
        <w:rPr>
          <w:rFonts w:ascii="Calibri" w:hAnsi="Calibri"/>
          <w:spacing w:val="-12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Conservação</w:t>
      </w:r>
      <w:r w:rsidRPr="00C54BD9">
        <w:rPr>
          <w:rFonts w:ascii="Calibri" w:hAnsi="Calibri"/>
          <w:spacing w:val="-12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-</w:t>
      </w:r>
      <w:r w:rsidRPr="00C54BD9">
        <w:rPr>
          <w:rFonts w:ascii="Calibri" w:hAnsi="Calibri"/>
          <w:spacing w:val="-12"/>
          <w:sz w:val="24"/>
          <w:lang w:val="pt-BR"/>
        </w:rPr>
        <w:t xml:space="preserve"> </w:t>
      </w:r>
      <w:r w:rsidRPr="00C54BD9">
        <w:rPr>
          <w:rFonts w:ascii="Calibri" w:hAnsi="Calibri"/>
          <w:sz w:val="24"/>
          <w:lang w:val="pt-BR"/>
        </w:rPr>
        <w:t>5%.</w:t>
      </w:r>
    </w:p>
    <w:p w:rsidR="00B27AC6" w:rsidRPr="00C54BD9" w:rsidRDefault="00B27AC6" w:rsidP="00C54BD9">
      <w:pPr>
        <w:pStyle w:val="PargrafodaLista"/>
        <w:numPr>
          <w:ilvl w:val="2"/>
          <w:numId w:val="7"/>
        </w:numPr>
        <w:tabs>
          <w:tab w:val="left" w:pos="0"/>
          <w:tab w:val="left" w:pos="1134"/>
        </w:tabs>
        <w:spacing w:before="75" w:line="302" w:lineRule="auto"/>
        <w:ind w:left="1276" w:hanging="11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C54BD9">
        <w:rPr>
          <w:rFonts w:ascii="Calibri" w:eastAsia="Calibri" w:hAnsi="Calibri" w:cs="Calibri"/>
          <w:sz w:val="24"/>
          <w:szCs w:val="24"/>
          <w:lang w:val="pt-BR"/>
        </w:rPr>
        <w:t>Unidades</w:t>
      </w:r>
      <w:r w:rsidRPr="00C54BD9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C54BD9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Conservação</w:t>
      </w:r>
      <w:r w:rsidRPr="00C54BD9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Afetadas</w:t>
      </w:r>
      <w:r w:rsidRPr="00C54BD9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-</w:t>
      </w:r>
      <w:r w:rsidRPr="00C54BD9">
        <w:rPr>
          <w:rFonts w:ascii="Calibri" w:eastAsia="Calibri" w:hAnsi="Calibri" w:cs="Calibri"/>
          <w:spacing w:val="-12"/>
          <w:sz w:val="24"/>
          <w:szCs w:val="24"/>
          <w:lang w:val="pt-BR"/>
        </w:rPr>
        <w:t xml:space="preserve"> </w:t>
      </w:r>
      <w:r w:rsidRPr="00C54BD9">
        <w:rPr>
          <w:rFonts w:ascii="Calibri" w:eastAsia="Calibri" w:hAnsi="Calibri" w:cs="Calibri"/>
          <w:sz w:val="24"/>
          <w:szCs w:val="24"/>
          <w:lang w:val="pt-BR"/>
        </w:rPr>
        <w:t>20%</w:t>
      </w:r>
    </w:p>
    <w:p w:rsidR="00B27AC6" w:rsidRDefault="00B27AC6" w:rsidP="00C54BD9">
      <w:pPr>
        <w:pStyle w:val="Corpodetexto"/>
        <w:numPr>
          <w:ilvl w:val="1"/>
          <w:numId w:val="7"/>
        </w:numPr>
        <w:tabs>
          <w:tab w:val="left" w:pos="0"/>
        </w:tabs>
        <w:spacing w:before="75"/>
        <w:jc w:val="both"/>
        <w:rPr>
          <w:lang w:val="pt-BR"/>
        </w:rPr>
      </w:pPr>
      <w:r w:rsidRPr="00B27AC6">
        <w:rPr>
          <w:lang w:val="pt-BR"/>
        </w:rPr>
        <w:t>Critérios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para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a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destinação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de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recursos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às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Unidades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de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Conservação</w:t>
      </w:r>
      <w:r w:rsidRPr="00B27AC6">
        <w:rPr>
          <w:spacing w:val="-19"/>
          <w:lang w:val="pt-BR"/>
        </w:rPr>
        <w:t xml:space="preserve"> </w:t>
      </w:r>
      <w:r w:rsidRPr="00B27AC6">
        <w:rPr>
          <w:lang w:val="pt-BR"/>
        </w:rPr>
        <w:t>Afetadas</w:t>
      </w:r>
    </w:p>
    <w:p w:rsidR="0006280E" w:rsidRDefault="0006280E" w:rsidP="0006280E">
      <w:pPr>
        <w:pStyle w:val="Corpodetexto"/>
        <w:tabs>
          <w:tab w:val="left" w:pos="0"/>
        </w:tabs>
        <w:spacing w:before="75"/>
        <w:ind w:left="1080"/>
        <w:jc w:val="both"/>
        <w:rPr>
          <w:lang w:val="pt-BR"/>
        </w:rPr>
      </w:pPr>
    </w:p>
    <w:p w:rsidR="00B27AC6" w:rsidRPr="00B27AC6" w:rsidRDefault="00B27AC6" w:rsidP="00B27AC6">
      <w:pPr>
        <w:pStyle w:val="Corpodetexto"/>
        <w:numPr>
          <w:ilvl w:val="0"/>
          <w:numId w:val="3"/>
        </w:numPr>
        <w:tabs>
          <w:tab w:val="left" w:pos="0"/>
        </w:tabs>
        <w:spacing w:before="75"/>
        <w:jc w:val="both"/>
        <w:rPr>
          <w:lang w:val="pt-BR"/>
        </w:rPr>
      </w:pPr>
      <w:r w:rsidRPr="00B27AC6">
        <w:rPr>
          <w:rFonts w:cs="Calibri"/>
          <w:lang w:val="pt-BR"/>
        </w:rPr>
        <w:t>METODOLOGIA</w:t>
      </w:r>
      <w:r w:rsidRPr="00B27AC6">
        <w:rPr>
          <w:rFonts w:cs="Calibri"/>
          <w:spacing w:val="-6"/>
          <w:lang w:val="pt-BR"/>
        </w:rPr>
        <w:t xml:space="preserve"> PARA </w:t>
      </w:r>
      <w:r w:rsidRPr="00B27AC6">
        <w:rPr>
          <w:rFonts w:cs="Calibri"/>
          <w:spacing w:val="-3"/>
          <w:lang w:val="pt-BR"/>
        </w:rPr>
        <w:t>CÁLCULO</w:t>
      </w:r>
      <w:r w:rsidRPr="00B27AC6">
        <w:rPr>
          <w:rFonts w:cs="Calibri"/>
          <w:spacing w:val="-6"/>
          <w:lang w:val="pt-BR"/>
        </w:rPr>
        <w:t xml:space="preserve"> </w:t>
      </w:r>
      <w:r w:rsidRPr="00B27AC6">
        <w:rPr>
          <w:rFonts w:cs="Calibri"/>
          <w:lang w:val="pt-BR"/>
        </w:rPr>
        <w:t>DOS</w:t>
      </w:r>
      <w:r w:rsidRPr="00B27AC6">
        <w:rPr>
          <w:rFonts w:cs="Calibri"/>
          <w:spacing w:val="-6"/>
          <w:lang w:val="pt-BR"/>
        </w:rPr>
        <w:t xml:space="preserve"> </w:t>
      </w:r>
      <w:r w:rsidRPr="00B27AC6">
        <w:rPr>
          <w:rFonts w:cs="Calibri"/>
          <w:lang w:val="pt-BR"/>
        </w:rPr>
        <w:t>PERCENTUAIS</w:t>
      </w:r>
      <w:r w:rsidRPr="00B27AC6">
        <w:rPr>
          <w:rFonts w:cs="Calibri"/>
          <w:spacing w:val="-6"/>
          <w:lang w:val="pt-BR"/>
        </w:rPr>
        <w:t xml:space="preserve"> </w:t>
      </w:r>
      <w:r w:rsidRPr="00B27AC6">
        <w:rPr>
          <w:rFonts w:cs="Calibri"/>
          <w:lang w:val="pt-BR"/>
        </w:rPr>
        <w:t>DE</w:t>
      </w:r>
      <w:r w:rsidRPr="00B27AC6">
        <w:rPr>
          <w:rFonts w:cs="Calibri"/>
          <w:spacing w:val="-6"/>
          <w:lang w:val="pt-BR"/>
        </w:rPr>
        <w:t xml:space="preserve"> </w:t>
      </w:r>
      <w:r w:rsidRPr="00B27AC6">
        <w:rPr>
          <w:rFonts w:cs="Calibri"/>
          <w:lang w:val="pt-BR"/>
        </w:rPr>
        <w:t>DESTINAÇÃO</w:t>
      </w:r>
      <w:r w:rsidRPr="00B27AC6">
        <w:rPr>
          <w:rFonts w:cs="Calibri"/>
          <w:spacing w:val="-6"/>
          <w:lang w:val="pt-BR"/>
        </w:rPr>
        <w:t xml:space="preserve"> </w:t>
      </w:r>
      <w:r w:rsidRPr="00B27AC6">
        <w:rPr>
          <w:rFonts w:cs="Calibri"/>
          <w:lang w:val="pt-BR"/>
        </w:rPr>
        <w:t>DOS</w:t>
      </w:r>
      <w:r w:rsidRPr="00B27AC6">
        <w:rPr>
          <w:rFonts w:cs="Calibri"/>
          <w:spacing w:val="-6"/>
          <w:lang w:val="pt-BR"/>
        </w:rPr>
        <w:t xml:space="preserve"> </w:t>
      </w:r>
      <w:r w:rsidRPr="00B27AC6">
        <w:rPr>
          <w:rFonts w:cs="Calibri"/>
          <w:lang w:val="pt-BR"/>
        </w:rPr>
        <w:t>RECURSOS</w:t>
      </w:r>
      <w:r w:rsidRPr="00B27AC6">
        <w:rPr>
          <w:rFonts w:cs="Calibri"/>
          <w:spacing w:val="-6"/>
          <w:lang w:val="pt-BR"/>
        </w:rPr>
        <w:t xml:space="preserve"> </w:t>
      </w:r>
      <w:r w:rsidRPr="00B27AC6">
        <w:rPr>
          <w:rFonts w:cs="Calibri"/>
          <w:lang w:val="pt-BR"/>
        </w:rPr>
        <w:t>DA COMPENSAÇÃO</w:t>
      </w:r>
      <w:r w:rsidRPr="00B27AC6">
        <w:rPr>
          <w:rFonts w:cs="Calibri"/>
          <w:spacing w:val="-12"/>
          <w:lang w:val="pt-BR"/>
        </w:rPr>
        <w:t xml:space="preserve"> </w:t>
      </w:r>
      <w:r w:rsidRPr="00B27AC6">
        <w:rPr>
          <w:rFonts w:cs="Calibri"/>
          <w:spacing w:val="-3"/>
          <w:lang w:val="pt-BR"/>
        </w:rPr>
        <w:t>AMBIENTAL</w:t>
      </w:r>
      <w:r w:rsidRPr="00B27AC6">
        <w:rPr>
          <w:rFonts w:cs="Calibri"/>
          <w:spacing w:val="-12"/>
          <w:lang w:val="pt-BR"/>
        </w:rPr>
        <w:t xml:space="preserve"> </w:t>
      </w:r>
      <w:r w:rsidRPr="00B27AC6">
        <w:rPr>
          <w:rFonts w:cs="Calibri"/>
          <w:spacing w:val="-6"/>
          <w:lang w:val="pt-BR"/>
        </w:rPr>
        <w:t>PARA</w:t>
      </w:r>
      <w:r w:rsidRPr="00B27AC6">
        <w:rPr>
          <w:rFonts w:cs="Calibri"/>
          <w:spacing w:val="-12"/>
          <w:lang w:val="pt-BR"/>
        </w:rPr>
        <w:t xml:space="preserve"> </w:t>
      </w:r>
      <w:r w:rsidRPr="00B27AC6">
        <w:rPr>
          <w:rFonts w:cs="Calibri"/>
          <w:lang w:val="pt-BR"/>
        </w:rPr>
        <w:t>AS</w:t>
      </w:r>
      <w:r w:rsidRPr="00B27AC6">
        <w:rPr>
          <w:rFonts w:cs="Calibri"/>
          <w:spacing w:val="-12"/>
          <w:lang w:val="pt-BR"/>
        </w:rPr>
        <w:t xml:space="preserve"> </w:t>
      </w:r>
      <w:r w:rsidRPr="00B27AC6">
        <w:rPr>
          <w:rFonts w:cs="Calibri"/>
          <w:lang w:val="pt-BR"/>
        </w:rPr>
        <w:t>UNIDADES</w:t>
      </w:r>
      <w:r w:rsidRPr="00B27AC6">
        <w:rPr>
          <w:rFonts w:cs="Calibri"/>
          <w:spacing w:val="-12"/>
          <w:lang w:val="pt-BR"/>
        </w:rPr>
        <w:t xml:space="preserve"> </w:t>
      </w:r>
      <w:r w:rsidRPr="00B27AC6">
        <w:rPr>
          <w:rFonts w:cs="Calibri"/>
          <w:lang w:val="pt-BR"/>
        </w:rPr>
        <w:t>DE</w:t>
      </w:r>
      <w:r w:rsidRPr="00B27AC6">
        <w:rPr>
          <w:rFonts w:cs="Calibri"/>
          <w:spacing w:val="-12"/>
          <w:lang w:val="pt-BR"/>
        </w:rPr>
        <w:t xml:space="preserve"> </w:t>
      </w:r>
      <w:r w:rsidRPr="00B27AC6">
        <w:rPr>
          <w:rFonts w:cs="Calibri"/>
          <w:lang w:val="pt-BR"/>
        </w:rPr>
        <w:t>CONSERVAÇÃO</w:t>
      </w:r>
      <w:r w:rsidRPr="00B27AC6">
        <w:rPr>
          <w:rFonts w:cs="Calibri"/>
          <w:spacing w:val="-12"/>
          <w:lang w:val="pt-BR"/>
        </w:rPr>
        <w:t xml:space="preserve"> </w:t>
      </w:r>
      <w:r w:rsidRPr="00B27AC6">
        <w:rPr>
          <w:rFonts w:cs="Calibri"/>
          <w:spacing w:val="-3"/>
          <w:lang w:val="pt-BR"/>
        </w:rPr>
        <w:t>AFETADAS</w:t>
      </w:r>
    </w:p>
    <w:p w:rsidR="00B27AC6" w:rsidRPr="00B27AC6" w:rsidRDefault="00B27AC6" w:rsidP="00C54BD9">
      <w:pPr>
        <w:pStyle w:val="PargrafodaLista"/>
        <w:numPr>
          <w:ilvl w:val="1"/>
          <w:numId w:val="8"/>
        </w:numPr>
        <w:tabs>
          <w:tab w:val="left" w:pos="0"/>
          <w:tab w:val="left" w:pos="443"/>
        </w:tabs>
        <w:spacing w:line="292" w:lineRule="exact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27AC6">
        <w:rPr>
          <w:rFonts w:ascii="Calibri" w:eastAsia="Calibri" w:hAnsi="Calibri" w:cs="Calibri"/>
          <w:sz w:val="24"/>
          <w:szCs w:val="24"/>
          <w:lang w:val="pt-BR"/>
        </w:rPr>
        <w:t>Matrizes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para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avaliação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relevância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das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Unidades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Conservação</w:t>
      </w:r>
      <w:r w:rsidRPr="00B27AC6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B27AC6">
        <w:rPr>
          <w:rFonts w:ascii="Calibri" w:eastAsia="Calibri" w:hAnsi="Calibri" w:cs="Calibri"/>
          <w:sz w:val="24"/>
          <w:szCs w:val="24"/>
          <w:lang w:val="pt-BR"/>
        </w:rPr>
        <w:t>Afetadas</w:t>
      </w:r>
    </w:p>
    <w:p w:rsidR="00B27AC6" w:rsidRPr="00B27AC6" w:rsidRDefault="00B27AC6" w:rsidP="00C54BD9">
      <w:pPr>
        <w:pStyle w:val="PargrafodaLista"/>
        <w:numPr>
          <w:ilvl w:val="2"/>
          <w:numId w:val="8"/>
        </w:numPr>
        <w:tabs>
          <w:tab w:val="left" w:pos="0"/>
          <w:tab w:val="left" w:pos="602"/>
        </w:tabs>
        <w:spacing w:before="7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27AC6">
        <w:rPr>
          <w:rFonts w:ascii="Calibri" w:hAnsi="Calibri"/>
          <w:sz w:val="24"/>
          <w:lang w:val="pt-BR"/>
        </w:rPr>
        <w:t>Índice</w:t>
      </w:r>
      <w:r w:rsidRPr="00B27AC6">
        <w:rPr>
          <w:rFonts w:ascii="Calibri" w:hAnsi="Calibri"/>
          <w:spacing w:val="-8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Biológico</w:t>
      </w:r>
    </w:p>
    <w:p w:rsidR="00B27AC6" w:rsidRPr="00B27AC6" w:rsidRDefault="00B27AC6" w:rsidP="00C54BD9">
      <w:pPr>
        <w:pStyle w:val="PargrafodaLista"/>
        <w:numPr>
          <w:ilvl w:val="2"/>
          <w:numId w:val="8"/>
        </w:numPr>
        <w:tabs>
          <w:tab w:val="left" w:pos="0"/>
          <w:tab w:val="left" w:pos="602"/>
        </w:tabs>
        <w:spacing w:before="7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27AC6">
        <w:rPr>
          <w:rFonts w:ascii="Calibri" w:hAnsi="Calibri"/>
          <w:sz w:val="24"/>
          <w:lang w:val="pt-BR"/>
        </w:rPr>
        <w:t>Índice</w:t>
      </w:r>
      <w:r w:rsidRPr="00B27AC6">
        <w:rPr>
          <w:rFonts w:ascii="Calibri" w:hAnsi="Calibri"/>
          <w:spacing w:val="-40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Biofísico</w:t>
      </w:r>
    </w:p>
    <w:p w:rsidR="00B27AC6" w:rsidRPr="0006280E" w:rsidRDefault="00B27AC6" w:rsidP="00C54BD9">
      <w:pPr>
        <w:pStyle w:val="PargrafodaLista"/>
        <w:numPr>
          <w:ilvl w:val="2"/>
          <w:numId w:val="8"/>
        </w:numPr>
        <w:tabs>
          <w:tab w:val="left" w:pos="0"/>
          <w:tab w:val="left" w:pos="602"/>
        </w:tabs>
        <w:spacing w:before="75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27AC6">
        <w:rPr>
          <w:rFonts w:ascii="Calibri" w:hAnsi="Calibri"/>
          <w:sz w:val="24"/>
          <w:lang w:val="pt-BR"/>
        </w:rPr>
        <w:t>Índice de</w:t>
      </w:r>
      <w:r w:rsidRPr="00B27AC6">
        <w:rPr>
          <w:rFonts w:ascii="Calibri" w:hAnsi="Calibri"/>
          <w:spacing w:val="-29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 xml:space="preserve">Distribuição </w:t>
      </w:r>
    </w:p>
    <w:p w:rsidR="0006280E" w:rsidRPr="00B27AC6" w:rsidRDefault="0006280E" w:rsidP="0006280E">
      <w:pPr>
        <w:pStyle w:val="PargrafodaLista"/>
        <w:tabs>
          <w:tab w:val="left" w:pos="0"/>
          <w:tab w:val="left" w:pos="602"/>
        </w:tabs>
        <w:spacing w:before="75"/>
        <w:ind w:left="2160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B27AC6" w:rsidRPr="0006280E" w:rsidRDefault="00B27AC6" w:rsidP="00B27AC6">
      <w:pPr>
        <w:pStyle w:val="PargrafodaLista"/>
        <w:numPr>
          <w:ilvl w:val="0"/>
          <w:numId w:val="3"/>
        </w:numPr>
        <w:tabs>
          <w:tab w:val="left" w:pos="0"/>
        </w:tabs>
        <w:spacing w:before="75" w:line="302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B27AC6">
        <w:rPr>
          <w:rFonts w:ascii="Calibri" w:hAnsi="Calibri"/>
          <w:sz w:val="24"/>
          <w:lang w:val="pt-BR"/>
        </w:rPr>
        <w:t>CONSIDERAÇÕES</w:t>
      </w:r>
      <w:r w:rsidRPr="00B27AC6">
        <w:rPr>
          <w:rFonts w:ascii="Calibri" w:hAnsi="Calibri"/>
          <w:spacing w:val="-38"/>
          <w:sz w:val="24"/>
          <w:lang w:val="pt-BR"/>
        </w:rPr>
        <w:t xml:space="preserve"> </w:t>
      </w:r>
      <w:r w:rsidRPr="00B27AC6">
        <w:rPr>
          <w:rFonts w:ascii="Calibri" w:hAnsi="Calibri"/>
          <w:sz w:val="24"/>
          <w:lang w:val="pt-BR"/>
        </w:rPr>
        <w:t>FINAIS</w:t>
      </w:r>
    </w:p>
    <w:p w:rsidR="0006280E" w:rsidRPr="00B27AC6" w:rsidRDefault="0006280E" w:rsidP="0006280E">
      <w:pPr>
        <w:pStyle w:val="PargrafodaLista"/>
        <w:tabs>
          <w:tab w:val="left" w:pos="0"/>
        </w:tabs>
        <w:spacing w:before="75" w:line="302" w:lineRule="auto"/>
        <w:ind w:left="720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:rsidR="00B27AC6" w:rsidRPr="00B27AC6" w:rsidRDefault="00B27AC6" w:rsidP="00B27AC6">
      <w:pPr>
        <w:pStyle w:val="Corpodetexto"/>
        <w:numPr>
          <w:ilvl w:val="0"/>
          <w:numId w:val="3"/>
        </w:numPr>
        <w:tabs>
          <w:tab w:val="left" w:pos="0"/>
        </w:tabs>
        <w:spacing w:line="292" w:lineRule="exact"/>
        <w:jc w:val="both"/>
        <w:rPr>
          <w:lang w:val="pt-BR"/>
        </w:rPr>
      </w:pPr>
      <w:r w:rsidRPr="00B27AC6">
        <w:rPr>
          <w:lang w:val="pt-BR"/>
        </w:rPr>
        <w:t>REFERÊNCIAS</w:t>
      </w:r>
      <w:r w:rsidRPr="00B27AC6">
        <w:rPr>
          <w:spacing w:val="-34"/>
          <w:lang w:val="pt-BR"/>
        </w:rPr>
        <w:t xml:space="preserve"> </w:t>
      </w:r>
      <w:r w:rsidRPr="00B27AC6">
        <w:rPr>
          <w:lang w:val="pt-BR"/>
        </w:rPr>
        <w:t>BIBLIOGRÁFICAS.</w:t>
      </w:r>
    </w:p>
    <w:p w:rsidR="00111245" w:rsidRDefault="00022E12" w:rsidP="00B27AC6">
      <w:pPr>
        <w:tabs>
          <w:tab w:val="left" w:pos="0"/>
        </w:tabs>
        <w:jc w:val="both"/>
        <w:rPr>
          <w:lang w:val="pt-BR"/>
        </w:rPr>
      </w:pPr>
    </w:p>
    <w:p w:rsidR="0006280E" w:rsidRDefault="0006280E" w:rsidP="0006280E">
      <w:pPr>
        <w:spacing w:before="137" w:line="188" w:lineRule="exact"/>
        <w:ind w:right="553"/>
        <w:jc w:val="both"/>
        <w:rPr>
          <w:sz w:val="24"/>
          <w:szCs w:val="24"/>
          <w:lang w:val="pt-BR"/>
        </w:rPr>
      </w:pPr>
    </w:p>
    <w:p w:rsidR="0006280E" w:rsidRDefault="0006280E" w:rsidP="0006280E">
      <w:pPr>
        <w:spacing w:before="137" w:line="188" w:lineRule="exact"/>
        <w:ind w:right="553"/>
        <w:jc w:val="both"/>
        <w:rPr>
          <w:sz w:val="24"/>
          <w:szCs w:val="24"/>
          <w:lang w:val="pt-BR"/>
        </w:rPr>
      </w:pPr>
    </w:p>
    <w:p w:rsidR="0006280E" w:rsidRDefault="0006280E" w:rsidP="0006280E">
      <w:pPr>
        <w:spacing w:before="137" w:line="188" w:lineRule="exact"/>
        <w:ind w:right="553"/>
        <w:jc w:val="both"/>
        <w:rPr>
          <w:sz w:val="24"/>
          <w:szCs w:val="24"/>
          <w:lang w:val="pt-BR"/>
        </w:rPr>
      </w:pPr>
    </w:p>
    <w:p w:rsidR="0006280E" w:rsidRDefault="0006280E" w:rsidP="0006280E">
      <w:pPr>
        <w:spacing w:before="137" w:line="188" w:lineRule="exact"/>
        <w:ind w:right="-1"/>
        <w:jc w:val="right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(</w:t>
      </w:r>
      <w:r w:rsidRPr="0006280E">
        <w:rPr>
          <w:sz w:val="24"/>
          <w:szCs w:val="24"/>
          <w:lang w:val="pt-BR"/>
        </w:rPr>
        <w:t xml:space="preserve">Fonte: LONGO, </w:t>
      </w:r>
      <w:r w:rsidRPr="0006280E">
        <w:rPr>
          <w:rFonts w:ascii="Calibri" w:hAnsi="Calibri"/>
          <w:sz w:val="24"/>
          <w:szCs w:val="24"/>
          <w:lang w:val="pt-BR"/>
        </w:rPr>
        <w:t>José</w:t>
      </w:r>
      <w:r w:rsidRPr="0006280E">
        <w:rPr>
          <w:rFonts w:ascii="Calibri" w:hAnsi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hAnsi="Calibri"/>
          <w:sz w:val="24"/>
          <w:szCs w:val="24"/>
          <w:lang w:val="pt-BR"/>
        </w:rPr>
        <w:t xml:space="preserve">Milton.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Roteiro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Metodológico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para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Elaboração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dos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Planos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Manejo</w:t>
      </w:r>
      <w:r w:rsidRPr="0006280E">
        <w:rPr>
          <w:rFonts w:ascii="Calibri" w:eastAsia="Calibri" w:hAnsi="Calibri" w:cs="Calibri"/>
          <w:spacing w:val="-14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das</w:t>
      </w:r>
      <w:r w:rsidRPr="0006280E">
        <w:rPr>
          <w:rFonts w:ascii="Calibri" w:eastAsia="Calibri" w:hAnsi="Calibri" w:cs="Calibri"/>
          <w:w w:val="98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Unidades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Conservação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Estaduais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de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Mato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Grosso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do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Sul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/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José</w:t>
      </w:r>
      <w:r w:rsidRPr="0006280E">
        <w:rPr>
          <w:rFonts w:ascii="Calibri" w:eastAsia="Calibri" w:hAnsi="Calibri" w:cs="Calibri"/>
          <w:spacing w:val="-10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Milton Longo;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Sylvia</w:t>
      </w:r>
      <w:r w:rsidRPr="0006280E">
        <w:rPr>
          <w:rFonts w:ascii="Calibri" w:eastAsia="Calibri" w:hAnsi="Calibri" w:cs="Calibri"/>
          <w:spacing w:val="-25"/>
          <w:sz w:val="24"/>
          <w:szCs w:val="24"/>
          <w:lang w:val="pt-BR"/>
        </w:rPr>
        <w:t xml:space="preserve"> </w:t>
      </w:r>
      <w:proofErr w:type="spellStart"/>
      <w:r w:rsidRPr="0006280E">
        <w:rPr>
          <w:rFonts w:ascii="Calibri" w:eastAsia="Calibri" w:hAnsi="Calibri" w:cs="Calibri"/>
          <w:sz w:val="24"/>
          <w:szCs w:val="24"/>
          <w:lang w:val="pt-BR"/>
        </w:rPr>
        <w:t>Torrecilha</w:t>
      </w:r>
      <w:proofErr w:type="spellEnd"/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(</w:t>
      </w:r>
      <w:proofErr w:type="spellStart"/>
      <w:r w:rsidRPr="0006280E">
        <w:rPr>
          <w:rFonts w:ascii="Calibri" w:eastAsia="Calibri" w:hAnsi="Calibri" w:cs="Calibri"/>
          <w:sz w:val="24"/>
          <w:szCs w:val="24"/>
          <w:lang w:val="pt-BR"/>
        </w:rPr>
        <w:t>orgs</w:t>
      </w:r>
      <w:proofErr w:type="spellEnd"/>
      <w:r w:rsidRPr="0006280E">
        <w:rPr>
          <w:rFonts w:ascii="Calibri" w:eastAsia="Calibri" w:hAnsi="Calibri" w:cs="Calibri"/>
          <w:sz w:val="24"/>
          <w:szCs w:val="24"/>
          <w:lang w:val="pt-BR"/>
        </w:rPr>
        <w:t>.).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–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Campo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Grande: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proofErr w:type="spellStart"/>
      <w:r w:rsidRPr="0006280E">
        <w:rPr>
          <w:rFonts w:ascii="Calibri" w:eastAsia="Calibri" w:hAnsi="Calibri" w:cs="Calibri"/>
          <w:sz w:val="24"/>
          <w:szCs w:val="24"/>
          <w:lang w:val="pt-BR"/>
        </w:rPr>
        <w:t>Imasul</w:t>
      </w:r>
      <w:proofErr w:type="spellEnd"/>
      <w:r w:rsidRPr="0006280E">
        <w:rPr>
          <w:rFonts w:ascii="Calibri" w:eastAsia="Calibri" w:hAnsi="Calibri" w:cs="Calibri"/>
          <w:sz w:val="24"/>
          <w:szCs w:val="24"/>
          <w:lang w:val="pt-BR"/>
        </w:rPr>
        <w:t>,</w:t>
      </w:r>
      <w:r w:rsidRPr="0006280E">
        <w:rPr>
          <w:rFonts w:ascii="Calibri" w:eastAsia="Calibri" w:hAnsi="Calibri" w:cs="Calibri"/>
          <w:spacing w:val="-22"/>
          <w:sz w:val="24"/>
          <w:szCs w:val="24"/>
          <w:lang w:val="pt-BR"/>
        </w:rPr>
        <w:t xml:space="preserve"> </w:t>
      </w:r>
      <w:r w:rsidRPr="0006280E">
        <w:rPr>
          <w:rFonts w:ascii="Calibri" w:eastAsia="Calibri" w:hAnsi="Calibri" w:cs="Calibri"/>
          <w:sz w:val="24"/>
          <w:szCs w:val="24"/>
          <w:lang w:val="pt-BR"/>
        </w:rPr>
        <w:t>2014.</w:t>
      </w:r>
      <w:proofErr w:type="gramStart"/>
      <w:r>
        <w:rPr>
          <w:rFonts w:ascii="Calibri" w:eastAsia="Calibri" w:hAnsi="Calibri" w:cs="Calibri"/>
          <w:sz w:val="24"/>
          <w:szCs w:val="24"/>
          <w:lang w:val="pt-BR"/>
        </w:rPr>
        <w:t>)</w:t>
      </w:r>
      <w:proofErr w:type="gramEnd"/>
    </w:p>
    <w:p w:rsidR="00022E12" w:rsidRDefault="00022E12" w:rsidP="0006280E">
      <w:pPr>
        <w:spacing w:before="137" w:line="188" w:lineRule="exact"/>
        <w:ind w:right="-1"/>
        <w:jc w:val="right"/>
        <w:rPr>
          <w:rFonts w:ascii="Calibri" w:eastAsia="Calibri" w:hAnsi="Calibri" w:cs="Calibri"/>
          <w:sz w:val="24"/>
          <w:szCs w:val="24"/>
          <w:lang w:val="pt-BR"/>
        </w:rPr>
      </w:pPr>
      <w:bookmarkStart w:id="0" w:name="_GoBack"/>
      <w:bookmarkEnd w:id="0"/>
    </w:p>
    <w:p w:rsidR="00022E12" w:rsidRPr="00022E12" w:rsidRDefault="00022E12" w:rsidP="00022E12">
      <w:pPr>
        <w:spacing w:before="5"/>
        <w:jc w:val="center"/>
        <w:rPr>
          <w:rFonts w:ascii="Calibri" w:eastAsia="Calibri" w:hAnsi="Calibri" w:cs="Calibri"/>
          <w:sz w:val="20"/>
          <w:szCs w:val="20"/>
          <w:lang w:val="pt-BR"/>
        </w:rPr>
      </w:pPr>
      <w:r w:rsidRPr="00022E12">
        <w:rPr>
          <w:rFonts w:ascii="Calibri" w:eastAsia="Calibri" w:hAnsi="Calibri" w:cs="Calibri"/>
          <w:sz w:val="20"/>
          <w:szCs w:val="20"/>
          <w:lang w:val="pt-BR"/>
        </w:rPr>
        <w:t>Disponível em: http://www.imasul.ms.gov.br/wp-content/uploads/sites/74/2015/06/roteiro.pdf</w:t>
      </w:r>
    </w:p>
    <w:p w:rsidR="00022E12" w:rsidRPr="0006280E" w:rsidRDefault="00022E12" w:rsidP="0006280E">
      <w:pPr>
        <w:spacing w:before="137" w:line="188" w:lineRule="exact"/>
        <w:ind w:right="-1"/>
        <w:jc w:val="right"/>
        <w:rPr>
          <w:rFonts w:ascii="Calibri" w:eastAsia="Calibri" w:hAnsi="Calibri" w:cs="Calibri"/>
          <w:sz w:val="24"/>
          <w:szCs w:val="24"/>
          <w:lang w:val="pt-BR"/>
        </w:rPr>
      </w:pPr>
    </w:p>
    <w:sectPr w:rsidR="00022E12" w:rsidRPr="00062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618"/>
    <w:multiLevelType w:val="multilevel"/>
    <w:tmpl w:val="D766E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382595C"/>
    <w:multiLevelType w:val="multilevel"/>
    <w:tmpl w:val="EA94CE2E"/>
    <w:lvl w:ilvl="0">
      <w:start w:val="2"/>
      <w:numFmt w:val="decimal"/>
      <w:lvlText w:val="%1"/>
      <w:lvlJc w:val="left"/>
      <w:pPr>
        <w:ind w:left="601" w:hanging="48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1" w:hanging="488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1" w:hanging="488"/>
        <w:jc w:val="left"/>
      </w:pPr>
      <w:rPr>
        <w:rFonts w:ascii="Calibri" w:eastAsia="Calibri" w:hAnsi="Calibri" w:hint="default"/>
        <w:w w:val="89"/>
        <w:sz w:val="24"/>
        <w:szCs w:val="24"/>
      </w:rPr>
    </w:lvl>
    <w:lvl w:ilvl="3">
      <w:start w:val="1"/>
      <w:numFmt w:val="bullet"/>
      <w:lvlText w:val="•"/>
      <w:lvlJc w:val="left"/>
      <w:pPr>
        <w:ind w:left="3613" w:hanging="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18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2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7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31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6" w:hanging="488"/>
      </w:pPr>
      <w:rPr>
        <w:rFonts w:hint="default"/>
      </w:rPr>
    </w:lvl>
  </w:abstractNum>
  <w:abstractNum w:abstractNumId="2">
    <w:nsid w:val="364D6FA7"/>
    <w:multiLevelType w:val="hybridMultilevel"/>
    <w:tmpl w:val="67EC56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63B88"/>
    <w:multiLevelType w:val="multilevel"/>
    <w:tmpl w:val="1D349DF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cstheme="minorBidi" w:hint="default"/>
      </w:rPr>
    </w:lvl>
  </w:abstractNum>
  <w:abstractNum w:abstractNumId="4">
    <w:nsid w:val="497E17E5"/>
    <w:multiLevelType w:val="multilevel"/>
    <w:tmpl w:val="BDC8584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Theme="minorHAnsi" w:cstheme="minorBidi" w:hint="default"/>
      </w:rPr>
    </w:lvl>
  </w:abstractNum>
  <w:abstractNum w:abstractNumId="5">
    <w:nsid w:val="4D172DD4"/>
    <w:multiLevelType w:val="multilevel"/>
    <w:tmpl w:val="0876EC5E"/>
    <w:lvl w:ilvl="0">
      <w:start w:val="1"/>
      <w:numFmt w:val="decimal"/>
      <w:lvlText w:val="%1"/>
      <w:lvlJc w:val="left"/>
      <w:pPr>
        <w:ind w:left="113" w:hanging="170"/>
        <w:jc w:val="right"/>
      </w:pPr>
      <w:rPr>
        <w:rFonts w:ascii="Calibri" w:eastAsia="Calibri" w:hAnsi="Calibri" w:hint="default"/>
        <w:w w:val="96"/>
        <w:sz w:val="24"/>
        <w:szCs w:val="24"/>
      </w:rPr>
    </w:lvl>
    <w:lvl w:ilvl="1">
      <w:start w:val="1"/>
      <w:numFmt w:val="decimal"/>
      <w:lvlText w:val="%1.%2"/>
      <w:lvlJc w:val="left"/>
      <w:pPr>
        <w:ind w:left="893" w:hanging="329"/>
        <w:jc w:val="left"/>
      </w:pPr>
      <w:rPr>
        <w:rFonts w:ascii="Calibri" w:eastAsia="Calibri" w:hAnsi="Calibri" w:hint="default"/>
        <w:w w:val="90"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488"/>
        <w:jc w:val="left"/>
      </w:pPr>
      <w:rPr>
        <w:rFonts w:ascii="Calibri" w:eastAsia="Calibri" w:hAnsi="Calibri" w:hint="default"/>
        <w:w w:val="89"/>
        <w:sz w:val="24"/>
        <w:szCs w:val="24"/>
      </w:rPr>
    </w:lvl>
    <w:lvl w:ilvl="3">
      <w:start w:val="1"/>
      <w:numFmt w:val="bullet"/>
      <w:lvlText w:val="•"/>
      <w:lvlJc w:val="left"/>
      <w:pPr>
        <w:ind w:left="2013" w:hanging="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6" w:hanging="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9" w:hanging="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2" w:hanging="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5" w:hanging="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9" w:hanging="488"/>
      </w:pPr>
      <w:rPr>
        <w:rFonts w:hint="default"/>
      </w:rPr>
    </w:lvl>
  </w:abstractNum>
  <w:abstractNum w:abstractNumId="6">
    <w:nsid w:val="50825862"/>
    <w:multiLevelType w:val="multilevel"/>
    <w:tmpl w:val="FB3815A6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7">
    <w:nsid w:val="575224D9"/>
    <w:multiLevelType w:val="multilevel"/>
    <w:tmpl w:val="9F5C2C12"/>
    <w:lvl w:ilvl="0">
      <w:start w:val="1"/>
      <w:numFmt w:val="decimal"/>
      <w:lvlText w:val="%1."/>
      <w:lvlJc w:val="left"/>
      <w:pPr>
        <w:ind w:left="325" w:hanging="212"/>
        <w:jc w:val="right"/>
      </w:pPr>
      <w:rPr>
        <w:rFonts w:ascii="Calibri" w:eastAsia="Calibri" w:hAnsi="Calibri" w:hint="default"/>
        <w:w w:val="87"/>
        <w:sz w:val="24"/>
        <w:szCs w:val="24"/>
      </w:rPr>
    </w:lvl>
    <w:lvl w:ilvl="1">
      <w:start w:val="1"/>
      <w:numFmt w:val="decimal"/>
      <w:lvlText w:val="%1.%2."/>
      <w:lvlJc w:val="left"/>
      <w:pPr>
        <w:ind w:left="484" w:hanging="371"/>
        <w:jc w:val="left"/>
      </w:pPr>
      <w:rPr>
        <w:rFonts w:ascii="Calibri" w:eastAsia="Calibri" w:hAnsi="Calibri" w:hint="default"/>
        <w:w w:val="87"/>
        <w:sz w:val="24"/>
        <w:szCs w:val="24"/>
      </w:rPr>
    </w:lvl>
    <w:lvl w:ilvl="2">
      <w:start w:val="1"/>
      <w:numFmt w:val="decimal"/>
      <w:lvlText w:val="%1.%2.%3."/>
      <w:lvlJc w:val="left"/>
      <w:pPr>
        <w:ind w:left="1098" w:hanging="530"/>
        <w:jc w:val="left"/>
      </w:pPr>
      <w:rPr>
        <w:rFonts w:ascii="Calibri" w:eastAsia="Calibri" w:hAnsi="Calibri" w:hint="default"/>
        <w:w w:val="87"/>
        <w:sz w:val="24"/>
        <w:szCs w:val="24"/>
      </w:rPr>
    </w:lvl>
    <w:lvl w:ilvl="3">
      <w:start w:val="1"/>
      <w:numFmt w:val="bullet"/>
      <w:lvlText w:val="•"/>
      <w:lvlJc w:val="left"/>
      <w:pPr>
        <w:ind w:left="1420" w:hanging="5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7" w:hanging="5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15" w:hanging="5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13" w:hanging="5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1" w:hanging="5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9" w:hanging="530"/>
      </w:pPr>
      <w:rPr>
        <w:rFonts w:hint="default"/>
      </w:rPr>
    </w:lvl>
  </w:abstractNum>
  <w:abstractNum w:abstractNumId="8">
    <w:nsid w:val="607111F8"/>
    <w:multiLevelType w:val="multilevel"/>
    <w:tmpl w:val="381AC7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C6"/>
    <w:rsid w:val="00022E12"/>
    <w:rsid w:val="0006280E"/>
    <w:rsid w:val="007E0FC7"/>
    <w:rsid w:val="00B27AC6"/>
    <w:rsid w:val="00C54BD9"/>
    <w:rsid w:val="00CC15EA"/>
    <w:rsid w:val="00CF3B1D"/>
    <w:rsid w:val="00DE296C"/>
    <w:rsid w:val="00F3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7AC6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7AC6"/>
    <w:pPr>
      <w:ind w:left="113"/>
    </w:pPr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27AC6"/>
    <w:rPr>
      <w:rFonts w:ascii="Calibri" w:eastAsia="Calibri" w:hAnsi="Calibri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B27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27AC6"/>
    <w:pPr>
      <w:widowControl w:val="0"/>
      <w:spacing w:after="0" w:line="24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7AC6"/>
    <w:pPr>
      <w:ind w:left="113"/>
    </w:pPr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27AC6"/>
    <w:rPr>
      <w:rFonts w:ascii="Calibri" w:eastAsia="Calibri" w:hAnsi="Calibri"/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B2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Neri de Moura</dc:creator>
  <cp:lastModifiedBy>Flavia Neri de Moura</cp:lastModifiedBy>
  <cp:revision>2</cp:revision>
  <dcterms:created xsi:type="dcterms:W3CDTF">2015-12-09T12:37:00Z</dcterms:created>
  <dcterms:modified xsi:type="dcterms:W3CDTF">2015-12-09T14:21:00Z</dcterms:modified>
</cp:coreProperties>
</file>